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5C492" w14:textId="27CFB2A5" w:rsidR="000B338A" w:rsidRPr="00EF1934" w:rsidRDefault="0028766B" w:rsidP="00EF1934">
      <w:pPr>
        <w:jc w:val="center"/>
        <w:rPr>
          <w:rFonts w:ascii="Arial" w:hAnsi="Arial" w:cs="Arial"/>
          <w:b/>
          <w:sz w:val="28"/>
          <w:szCs w:val="28"/>
          <w:lang w:val="es-CO"/>
        </w:rPr>
      </w:pPr>
      <w:r>
        <w:rPr>
          <w:rFonts w:ascii="Arial" w:hAnsi="Arial" w:cs="Arial"/>
          <w:b/>
          <w:sz w:val="28"/>
          <w:szCs w:val="28"/>
          <w:lang w:val="es-CO"/>
        </w:rPr>
        <w:t>SELVA Y FIN DEL MUNDO</w:t>
      </w:r>
      <w:r w:rsidR="003D06D9">
        <w:rPr>
          <w:rFonts w:ascii="Arial" w:hAnsi="Arial" w:cs="Arial"/>
          <w:b/>
          <w:sz w:val="28"/>
          <w:szCs w:val="28"/>
          <w:lang w:val="es-CO"/>
        </w:rPr>
        <w:t xml:space="preserve"> </w:t>
      </w:r>
      <w:r w:rsidR="00AC1469">
        <w:rPr>
          <w:rFonts w:ascii="Arial" w:hAnsi="Arial" w:cs="Arial"/>
          <w:b/>
          <w:sz w:val="28"/>
          <w:szCs w:val="28"/>
          <w:lang w:val="es-CO"/>
        </w:rPr>
        <w:t>2023</w:t>
      </w:r>
      <w:r w:rsidR="00BE32C4">
        <w:rPr>
          <w:rFonts w:ascii="Arial" w:hAnsi="Arial" w:cs="Arial"/>
          <w:b/>
          <w:sz w:val="28"/>
          <w:szCs w:val="28"/>
          <w:lang w:val="es-CO"/>
        </w:rPr>
        <w:t>- 2024</w:t>
      </w:r>
    </w:p>
    <w:p w14:paraId="5EA31C82" w14:textId="521EA541" w:rsidR="00EF1934" w:rsidRDefault="00F35468" w:rsidP="00EF1934">
      <w:pPr>
        <w:jc w:val="center"/>
        <w:rPr>
          <w:rFonts w:ascii="Arial" w:hAnsi="Arial" w:cs="Arial"/>
          <w:b/>
          <w:sz w:val="28"/>
          <w:szCs w:val="28"/>
          <w:lang w:val="es-CO"/>
        </w:rPr>
      </w:pPr>
      <w:r>
        <w:rPr>
          <w:rFonts w:ascii="Arial" w:hAnsi="Arial" w:cs="Arial"/>
          <w:b/>
          <w:sz w:val="28"/>
          <w:szCs w:val="28"/>
          <w:lang w:val="es-CO"/>
        </w:rPr>
        <w:t>11</w:t>
      </w:r>
      <w:r w:rsidRPr="00EF1934">
        <w:rPr>
          <w:rFonts w:ascii="Arial" w:hAnsi="Arial" w:cs="Arial"/>
          <w:b/>
          <w:sz w:val="28"/>
          <w:szCs w:val="28"/>
          <w:lang w:val="es-CO"/>
        </w:rPr>
        <w:t xml:space="preserve"> DIAS</w:t>
      </w:r>
      <w:r w:rsidR="00EF1934" w:rsidRPr="00EF1934">
        <w:rPr>
          <w:rFonts w:ascii="Arial" w:hAnsi="Arial" w:cs="Arial"/>
          <w:b/>
          <w:sz w:val="28"/>
          <w:szCs w:val="28"/>
          <w:lang w:val="es-CO"/>
        </w:rPr>
        <w:t xml:space="preserve">- </w:t>
      </w:r>
      <w:r w:rsidR="008D508A">
        <w:rPr>
          <w:rFonts w:ascii="Arial" w:hAnsi="Arial" w:cs="Arial"/>
          <w:b/>
          <w:sz w:val="28"/>
          <w:szCs w:val="28"/>
          <w:lang w:val="es-CO"/>
        </w:rPr>
        <w:t>1</w:t>
      </w:r>
      <w:r w:rsidR="0028766B">
        <w:rPr>
          <w:rFonts w:ascii="Arial" w:hAnsi="Arial" w:cs="Arial"/>
          <w:b/>
          <w:sz w:val="28"/>
          <w:szCs w:val="28"/>
          <w:lang w:val="es-CO"/>
        </w:rPr>
        <w:t>0</w:t>
      </w:r>
      <w:r w:rsidR="008D508A">
        <w:rPr>
          <w:rFonts w:ascii="Arial" w:hAnsi="Arial" w:cs="Arial"/>
          <w:b/>
          <w:sz w:val="28"/>
          <w:szCs w:val="28"/>
          <w:lang w:val="es-CO"/>
        </w:rPr>
        <w:t xml:space="preserve"> </w:t>
      </w:r>
      <w:r w:rsidR="00EF1934" w:rsidRPr="00EF1934">
        <w:rPr>
          <w:rFonts w:ascii="Arial" w:hAnsi="Arial" w:cs="Arial"/>
          <w:b/>
          <w:sz w:val="28"/>
          <w:szCs w:val="28"/>
          <w:lang w:val="es-CO"/>
        </w:rPr>
        <w:t>NOCHES</w:t>
      </w:r>
    </w:p>
    <w:p w14:paraId="328990A7" w14:textId="590D21ED" w:rsidR="003D06D9" w:rsidRPr="00EF1934" w:rsidRDefault="006E2AE0" w:rsidP="00EF1934">
      <w:pPr>
        <w:jc w:val="center"/>
        <w:rPr>
          <w:rFonts w:ascii="Arial" w:hAnsi="Arial" w:cs="Arial"/>
          <w:b/>
          <w:sz w:val="28"/>
          <w:szCs w:val="28"/>
          <w:lang w:val="es-CO"/>
        </w:rPr>
      </w:pPr>
      <w:r>
        <w:rPr>
          <w:rFonts w:ascii="Arial" w:hAnsi="Arial" w:cs="Arial"/>
          <w:b/>
          <w:sz w:val="28"/>
          <w:szCs w:val="28"/>
          <w:lang w:val="es-CO"/>
        </w:rPr>
        <w:t>Buenos Aires-</w:t>
      </w:r>
      <w:r w:rsidR="008E2A40">
        <w:rPr>
          <w:rFonts w:ascii="Arial" w:hAnsi="Arial" w:cs="Arial"/>
          <w:b/>
          <w:sz w:val="28"/>
          <w:szCs w:val="28"/>
          <w:lang w:val="es-CO"/>
        </w:rPr>
        <w:t xml:space="preserve"> </w:t>
      </w:r>
      <w:r w:rsidR="00AC1469">
        <w:rPr>
          <w:rFonts w:ascii="Arial" w:hAnsi="Arial" w:cs="Arial"/>
          <w:b/>
          <w:sz w:val="28"/>
          <w:szCs w:val="28"/>
          <w:lang w:val="es-CO"/>
        </w:rPr>
        <w:t>Iguazú</w:t>
      </w:r>
      <w:r w:rsidR="001C3781">
        <w:rPr>
          <w:rFonts w:ascii="Arial" w:hAnsi="Arial" w:cs="Arial"/>
          <w:b/>
          <w:sz w:val="28"/>
          <w:szCs w:val="28"/>
          <w:lang w:val="es-CO"/>
        </w:rPr>
        <w:t xml:space="preserve">- </w:t>
      </w:r>
      <w:r w:rsidR="00A812DA">
        <w:rPr>
          <w:rFonts w:ascii="Arial" w:hAnsi="Arial" w:cs="Arial"/>
          <w:b/>
          <w:sz w:val="28"/>
          <w:szCs w:val="28"/>
          <w:lang w:val="es-CO"/>
        </w:rPr>
        <w:t>El Calafate</w:t>
      </w:r>
      <w:r w:rsidR="0028766B">
        <w:rPr>
          <w:rFonts w:ascii="Arial" w:hAnsi="Arial" w:cs="Arial"/>
          <w:b/>
          <w:sz w:val="28"/>
          <w:szCs w:val="28"/>
          <w:lang w:val="es-CO"/>
        </w:rPr>
        <w:t>- Ushuaia</w:t>
      </w:r>
    </w:p>
    <w:p w14:paraId="627F1FF2" w14:textId="1A41DCCD" w:rsidR="00EF1934" w:rsidRPr="00EF1934" w:rsidRDefault="00EF1934" w:rsidP="00EF1934">
      <w:pPr>
        <w:jc w:val="center"/>
        <w:rPr>
          <w:rFonts w:ascii="Arial" w:hAnsi="Arial" w:cs="Arial"/>
          <w:b/>
          <w:sz w:val="28"/>
          <w:szCs w:val="28"/>
          <w:lang w:val="es-CO"/>
        </w:rPr>
      </w:pPr>
      <w:r w:rsidRPr="00EF1934">
        <w:rPr>
          <w:rFonts w:ascii="Arial" w:hAnsi="Arial" w:cs="Arial"/>
          <w:b/>
          <w:sz w:val="28"/>
          <w:szCs w:val="28"/>
          <w:lang w:val="es-CO"/>
        </w:rPr>
        <w:t xml:space="preserve">VALIDEZ: </w:t>
      </w:r>
      <w:r w:rsidR="00F1282B">
        <w:rPr>
          <w:rFonts w:ascii="Arial" w:hAnsi="Arial" w:cs="Arial"/>
          <w:b/>
          <w:sz w:val="28"/>
          <w:szCs w:val="28"/>
          <w:lang w:val="es-CO"/>
        </w:rPr>
        <w:t>septiembre</w:t>
      </w:r>
      <w:r w:rsidR="00B545D1">
        <w:rPr>
          <w:rFonts w:ascii="Arial" w:hAnsi="Arial" w:cs="Arial"/>
          <w:b/>
          <w:sz w:val="28"/>
          <w:szCs w:val="28"/>
          <w:lang w:val="es-CO"/>
        </w:rPr>
        <w:t xml:space="preserve"> 01</w:t>
      </w:r>
      <w:r w:rsidR="00BE32C4">
        <w:rPr>
          <w:rFonts w:ascii="Arial" w:hAnsi="Arial" w:cs="Arial"/>
          <w:b/>
          <w:sz w:val="28"/>
          <w:szCs w:val="28"/>
          <w:lang w:val="es-CO"/>
        </w:rPr>
        <w:t xml:space="preserve"> de 2023</w:t>
      </w:r>
      <w:r w:rsidR="00B545D1">
        <w:rPr>
          <w:rFonts w:ascii="Arial" w:hAnsi="Arial" w:cs="Arial"/>
          <w:b/>
          <w:sz w:val="28"/>
          <w:szCs w:val="28"/>
          <w:lang w:val="es-CO"/>
        </w:rPr>
        <w:t xml:space="preserve"> a </w:t>
      </w:r>
      <w:r w:rsidR="00BE32C4">
        <w:rPr>
          <w:rFonts w:ascii="Arial" w:hAnsi="Arial" w:cs="Arial"/>
          <w:b/>
          <w:sz w:val="28"/>
          <w:szCs w:val="28"/>
          <w:lang w:val="es-CO"/>
        </w:rPr>
        <w:t>marzo</w:t>
      </w:r>
      <w:r w:rsidR="00AC1469">
        <w:rPr>
          <w:rFonts w:ascii="Arial" w:hAnsi="Arial" w:cs="Arial"/>
          <w:b/>
          <w:sz w:val="28"/>
          <w:szCs w:val="28"/>
          <w:lang w:val="es-CO"/>
        </w:rPr>
        <w:t xml:space="preserve"> 31 de 202</w:t>
      </w:r>
      <w:r w:rsidR="00BE32C4">
        <w:rPr>
          <w:rFonts w:ascii="Arial" w:hAnsi="Arial" w:cs="Arial"/>
          <w:b/>
          <w:sz w:val="28"/>
          <w:szCs w:val="28"/>
          <w:lang w:val="es-CO"/>
        </w:rPr>
        <w:t>4</w:t>
      </w:r>
    </w:p>
    <w:p w14:paraId="41F9797B" w14:textId="77777777" w:rsidR="00EF1934" w:rsidRDefault="00EF1934" w:rsidP="005E3990">
      <w:pPr>
        <w:rPr>
          <w:lang w:val="es-CO"/>
        </w:rPr>
      </w:pPr>
    </w:p>
    <w:p w14:paraId="1AB6331C" w14:textId="77777777" w:rsidR="00EF1934" w:rsidRPr="00EF1934" w:rsidRDefault="00EF1934" w:rsidP="00EF1934">
      <w:pPr>
        <w:pStyle w:val="Default"/>
        <w:rPr>
          <w:rFonts w:ascii="Arial" w:hAnsi="Arial" w:cs="Arial"/>
          <w:b/>
          <w:color w:val="000000" w:themeColor="text1"/>
          <w:sz w:val="22"/>
          <w:szCs w:val="22"/>
        </w:rPr>
      </w:pPr>
      <w:r w:rsidRPr="00EF1934">
        <w:rPr>
          <w:rFonts w:ascii="Arial" w:hAnsi="Arial" w:cs="Arial"/>
          <w:b/>
          <w:color w:val="000000" w:themeColor="text1"/>
          <w:sz w:val="22"/>
          <w:szCs w:val="22"/>
        </w:rPr>
        <w:t>ITINERARIO:</w:t>
      </w:r>
    </w:p>
    <w:p w14:paraId="5AD38154" w14:textId="77777777" w:rsidR="00EF1934" w:rsidRDefault="00EF1934" w:rsidP="00EF1934">
      <w:pPr>
        <w:pStyle w:val="Default"/>
        <w:rPr>
          <w:rFonts w:ascii="Arial" w:hAnsi="Arial" w:cs="Arial"/>
          <w:b/>
          <w:color w:val="000000" w:themeColor="text1"/>
          <w:sz w:val="22"/>
          <w:szCs w:val="22"/>
        </w:rPr>
      </w:pPr>
    </w:p>
    <w:p w14:paraId="7F154A47"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01 - Buenos Aires </w:t>
      </w:r>
    </w:p>
    <w:p w14:paraId="6ECF9308"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Traslado Aeropuerto / Hotel. </w:t>
      </w:r>
    </w:p>
    <w:p w14:paraId="2C4882E2"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74D1DE02"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02 - Buenos Aires </w:t>
      </w:r>
    </w:p>
    <w:p w14:paraId="323EDEA0"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Traslado del Hotel al Aeropuerto </w:t>
      </w:r>
    </w:p>
    <w:p w14:paraId="30EF692E"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Puerto Iguazú </w:t>
      </w:r>
    </w:p>
    <w:p w14:paraId="6BA2E75E"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Traslado Aeropuerto/Hotel. </w:t>
      </w:r>
    </w:p>
    <w:p w14:paraId="6393034C"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Excursión a las Cataratas Brasil con entrada al Parque incluida. </w:t>
      </w:r>
    </w:p>
    <w:p w14:paraId="19F26815" w14:textId="301E4246"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El Parque Nacional do Iguazú (lado brasileño) posee una extensión de 185.000 hectáreas, Al arribo al Centro del Visitante, se ingresa por el Portal de Acceso en forma individual, donde se controla la capacidad de carga del Parque. A continuación, se aborda un autocar que inicia el paseo dentro del parque y lo conducirá hasta el inicio de las pasarelas cuyo recorrido es de 1.200 metros de senda sobre la barranca del Río Iguazú. En este punto de inicio del recorrido se tiene una vista panorámica de los saltos </w:t>
      </w:r>
      <w:r w:rsidR="00AC1469" w:rsidRPr="0028766B">
        <w:rPr>
          <w:rFonts w:ascii="Arial" w:eastAsiaTheme="minorHAnsi" w:hAnsi="Arial" w:cs="Arial"/>
          <w:color w:val="000000" w:themeColor="text1"/>
          <w:sz w:val="22"/>
          <w:szCs w:val="22"/>
          <w:lang w:val="es-CO" w:eastAsia="en-US"/>
        </w:rPr>
        <w:t>argentinos</w:t>
      </w:r>
      <w:r w:rsidRPr="0028766B">
        <w:rPr>
          <w:rFonts w:ascii="Arial" w:eastAsiaTheme="minorHAnsi" w:hAnsi="Arial" w:cs="Arial"/>
          <w:color w:val="000000" w:themeColor="text1"/>
          <w:sz w:val="22"/>
          <w:szCs w:val="22"/>
          <w:lang w:val="es-CO" w:eastAsia="en-US"/>
        </w:rPr>
        <w:t xml:space="preserve">, escenario propicio para tomar fotografías. </w:t>
      </w:r>
    </w:p>
    <w:p w14:paraId="038FAF92" w14:textId="77777777" w:rsidR="0028766B" w:rsidRPr="0028766B" w:rsidRDefault="0028766B" w:rsidP="0028766B">
      <w:pPr>
        <w:pStyle w:val="Default"/>
        <w:jc w:val="both"/>
        <w:rPr>
          <w:rFonts w:ascii="Arial" w:hAnsi="Arial" w:cs="Arial"/>
          <w:color w:val="000000" w:themeColor="text1"/>
          <w:sz w:val="22"/>
          <w:szCs w:val="22"/>
        </w:rPr>
      </w:pPr>
      <w:r w:rsidRPr="0028766B">
        <w:rPr>
          <w:rFonts w:ascii="Arial" w:hAnsi="Arial" w:cs="Arial"/>
          <w:color w:val="000000" w:themeColor="text1"/>
          <w:sz w:val="22"/>
          <w:szCs w:val="22"/>
        </w:rPr>
        <w:t>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w:t>
      </w:r>
    </w:p>
    <w:p w14:paraId="3A4F2185"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08C5CEFA"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03 - Puerto Iguazú </w:t>
      </w:r>
    </w:p>
    <w:p w14:paraId="27A1F043"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Todo el día Excursión Cataratas Argentina-Garganta del Diablo con entrada al Parque incluida. </w:t>
      </w:r>
    </w:p>
    <w:p w14:paraId="0A8B10F6" w14:textId="2CC57ABE"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Desde este Centro del Visitante, tenemos la opción de tomar el servicio de trenes ó utilizar el Sendero Peatonal “Sendero Verde”, con lo que llegaríamos a la senda que nos lleva al Paseo Superior e Inferior. Paseo Superior: En este circuito, podemos apreciar las caídas de agua desde la parte superior de los saltos, apreciando la magnificencia de </w:t>
      </w:r>
      <w:r w:rsidR="00AC1469" w:rsidRPr="0028766B">
        <w:rPr>
          <w:rFonts w:ascii="Arial" w:eastAsiaTheme="minorHAnsi" w:hAnsi="Arial" w:cs="Arial"/>
          <w:color w:val="000000" w:themeColor="text1"/>
          <w:sz w:val="22"/>
          <w:szCs w:val="22"/>
          <w:lang w:val="es-CO" w:eastAsia="en-US"/>
        </w:rPr>
        <w:t>estos</w:t>
      </w:r>
      <w:r w:rsidRPr="0028766B">
        <w:rPr>
          <w:rFonts w:ascii="Arial" w:eastAsiaTheme="minorHAnsi" w:hAnsi="Arial" w:cs="Arial"/>
          <w:color w:val="000000" w:themeColor="text1"/>
          <w:sz w:val="22"/>
          <w:szCs w:val="22"/>
          <w:lang w:val="es-CO" w:eastAsia="en-US"/>
        </w:rPr>
        <w:t xml:space="preserve"> desde una vista panorámica. Paseo Inferior: Caminata por </w:t>
      </w:r>
      <w:r w:rsidR="00AC1469" w:rsidRPr="0028766B">
        <w:rPr>
          <w:rFonts w:ascii="Arial" w:eastAsiaTheme="minorHAnsi" w:hAnsi="Arial" w:cs="Arial"/>
          <w:color w:val="000000" w:themeColor="text1"/>
          <w:sz w:val="22"/>
          <w:szCs w:val="22"/>
          <w:lang w:val="es-CO" w:eastAsia="en-US"/>
        </w:rPr>
        <w:t>la pasarela</w:t>
      </w:r>
      <w:r w:rsidRPr="0028766B">
        <w:rPr>
          <w:rFonts w:ascii="Arial" w:eastAsiaTheme="minorHAnsi" w:hAnsi="Arial" w:cs="Arial"/>
          <w:color w:val="000000" w:themeColor="text1"/>
          <w:sz w:val="22"/>
          <w:szCs w:val="22"/>
          <w:lang w:val="es-CO" w:eastAsia="en-US"/>
        </w:rPr>
        <w:t xml:space="preserve">, también elevadas tomando la vista desde los pies de los saltos. Garganta Del Diablo: Partiendo desde la Estación Cataratas, el tren nos llevará hasta la Estación Garganta. Luego, caminata por las pasarelas el espectacular balcón del salto de mayor importancia de las Cataratas, la Garganta del Diablo. </w:t>
      </w:r>
    </w:p>
    <w:p w14:paraId="14165FF2"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396B91B1"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04 – Puerto Iguazú </w:t>
      </w:r>
    </w:p>
    <w:p w14:paraId="6EC117C7"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Traslado Hotel / Aeropuerto </w:t>
      </w:r>
    </w:p>
    <w:p w14:paraId="00BA1D64"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El Calafate </w:t>
      </w:r>
    </w:p>
    <w:p w14:paraId="7F062E9C" w14:textId="77777777" w:rsidR="0028766B" w:rsidRPr="0028766B" w:rsidRDefault="0028766B" w:rsidP="0028766B">
      <w:pPr>
        <w:pStyle w:val="Default"/>
        <w:jc w:val="both"/>
        <w:rPr>
          <w:rFonts w:ascii="Arial" w:hAnsi="Arial" w:cs="Arial"/>
          <w:color w:val="000000" w:themeColor="text1"/>
          <w:sz w:val="22"/>
          <w:szCs w:val="22"/>
        </w:rPr>
      </w:pPr>
      <w:r w:rsidRPr="0028766B">
        <w:rPr>
          <w:rFonts w:ascii="Arial" w:hAnsi="Arial" w:cs="Arial"/>
          <w:color w:val="000000" w:themeColor="text1"/>
          <w:sz w:val="22"/>
          <w:szCs w:val="22"/>
        </w:rPr>
        <w:t>Traslado Aeropuerto / Hotel.</w:t>
      </w:r>
    </w:p>
    <w:p w14:paraId="2B371A19"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7BF10705"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lastRenderedPageBreak/>
        <w:t xml:space="preserve">Día 05 - El Calafate </w:t>
      </w:r>
    </w:p>
    <w:p w14:paraId="68A75821"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Excursión al Glaciar Perito Moreno con entrada al Parque Nacional incluida. </w:t>
      </w:r>
    </w:p>
    <w:p w14:paraId="76ECDA01"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El glaciar, lleva el nombre del gran explorador argentino del siglo pasado, y es de los pocos en el mundo en avance. </w:t>
      </w:r>
    </w:p>
    <w:p w14:paraId="77744767"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Ello lo ha convertido en uno de los mayores espectáculos naturales de Sudamérica. Cada cierto tiempo, su frente de 60 mts de altura desprende paredes de hielo grandes como edificios que caen a las aguas del Brazo Rico o del Canal de los Témpanos, para luego salir navegando por el Canal hacia el cuerpo principal del lago. Pero eso no es todo. El glaciar, al avanzar, se acerca a la Península Magallanes, en la margen opuesta del lago y punto del sector de pasarelas y miradores. El Brazo Rico y su embalse se eleva por sobre su nivel en aproximadamente 35 mts. Las aguas lentamente horadan un túnel en el frente del glaciar hasta que la presión lo hace desplomar. Las aguas se precipitan en oleadas gigantescas. </w:t>
      </w:r>
    </w:p>
    <w:p w14:paraId="42E4421D"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49C92A93"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06 - El Calafate </w:t>
      </w:r>
    </w:p>
    <w:p w14:paraId="457333A7"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Traslado Hotel/ Aeropuerto. </w:t>
      </w:r>
    </w:p>
    <w:p w14:paraId="6F9156DF"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Ushuaia </w:t>
      </w:r>
    </w:p>
    <w:p w14:paraId="35BE949C" w14:textId="77777777" w:rsidR="0028766B" w:rsidRPr="0028766B" w:rsidRDefault="0028766B" w:rsidP="0028766B">
      <w:pPr>
        <w:pStyle w:val="Default"/>
        <w:jc w:val="both"/>
        <w:rPr>
          <w:rFonts w:ascii="Arial" w:hAnsi="Arial" w:cs="Arial"/>
          <w:color w:val="000000" w:themeColor="text1"/>
          <w:sz w:val="22"/>
          <w:szCs w:val="22"/>
        </w:rPr>
      </w:pPr>
      <w:r w:rsidRPr="0028766B">
        <w:rPr>
          <w:rFonts w:ascii="Arial" w:hAnsi="Arial" w:cs="Arial"/>
          <w:color w:val="000000" w:themeColor="text1"/>
          <w:sz w:val="22"/>
          <w:szCs w:val="22"/>
        </w:rPr>
        <w:t>Traslado Aeropuerto / Hotel.</w:t>
      </w:r>
    </w:p>
    <w:p w14:paraId="6B57F837"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28DA4420"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07 – Ushuaia </w:t>
      </w:r>
    </w:p>
    <w:p w14:paraId="58745A10" w14:textId="717D3EC0"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Excursión al Parque Nacional Tierra del Fuego con entrada al Parque incluida. A 12 km. al oeste de Ushuaia se halla la entrada al Parque Nacional Tierra del Fuego, el único con costa marítima en nuestro país. Ocupa una superficie de 63000 hectáreas donde conviven lengas, guindos, ñires, calafates, notros, flores como las orquídeas, violetas y senecios. Un paseo por este Parque Nacional, además de ofrecer múltiples vistas panorámicas sobre el Canal Beagle enmarcado Por las montañas y el bosque, nos acerca a la Naturaleza. Seguiremos el recorrido por el camino que va trazando una franja muy delgada en el faldeo de la montaña; pasaremos entre turbales, diques de castores y arribaremos al Río Lapataia. Si desea sentirse protagonista de un cuento, le recomendamos la caminata por el Sendero que conduce a la Laguna Negra o por el Sendero Los Castores, para interpretar el trabajo de estos curiosos animales. Comienza entonces el tramo final hacia Lapataia (final de la Ruta </w:t>
      </w:r>
      <w:r w:rsidR="00AC1469" w:rsidRPr="0028766B">
        <w:rPr>
          <w:rFonts w:ascii="Arial" w:eastAsiaTheme="minorHAnsi" w:hAnsi="Arial" w:cs="Arial"/>
          <w:color w:val="000000" w:themeColor="text1"/>
          <w:sz w:val="22"/>
          <w:szCs w:val="22"/>
          <w:lang w:val="es-CO" w:eastAsia="en-US"/>
        </w:rPr>
        <w:t>N.º</w:t>
      </w:r>
      <w:r w:rsidRPr="0028766B">
        <w:rPr>
          <w:rFonts w:ascii="Arial" w:eastAsiaTheme="minorHAnsi" w:hAnsi="Arial" w:cs="Arial"/>
          <w:color w:val="000000" w:themeColor="text1"/>
          <w:sz w:val="22"/>
          <w:szCs w:val="22"/>
          <w:lang w:val="es-CO" w:eastAsia="en-US"/>
        </w:rPr>
        <w:t xml:space="preserve"> 3), donde los antiguos habitantes de la zona han dejado su testimonio: Los concheros, increíbles yacimientos arqueológicos. Antes de emprender el regreso a Ushuaia se realiza una parada frente Lago Roca, para saborear un rico chocolate. Opcional. </w:t>
      </w:r>
    </w:p>
    <w:p w14:paraId="02AFFADF"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3437F56F"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08 - Ushuaia </w:t>
      </w:r>
    </w:p>
    <w:p w14:paraId="61CF748C"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Traslado Hotel / Aeropuerto USH. </w:t>
      </w:r>
    </w:p>
    <w:p w14:paraId="6EB70BCD"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Buenos Aires </w:t>
      </w:r>
    </w:p>
    <w:p w14:paraId="7F4CBBB8"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Traslado Aeropuerto / Hotel </w:t>
      </w:r>
    </w:p>
    <w:p w14:paraId="3DCA729C"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1A9BB2C0"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09 - Buenos Aires </w:t>
      </w:r>
    </w:p>
    <w:p w14:paraId="62252EB0"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Medio día Visita ciudad. </w:t>
      </w:r>
    </w:p>
    <w:p w14:paraId="477D05F5" w14:textId="01C2F54A" w:rsidR="0028766B" w:rsidRPr="0028766B" w:rsidRDefault="0028766B" w:rsidP="0028766B">
      <w:pPr>
        <w:pStyle w:val="Default"/>
        <w:jc w:val="both"/>
        <w:rPr>
          <w:rFonts w:ascii="Arial" w:hAnsi="Arial" w:cs="Arial"/>
          <w:color w:val="000000" w:themeColor="text1"/>
          <w:sz w:val="22"/>
          <w:szCs w:val="22"/>
        </w:rPr>
      </w:pPr>
      <w:r w:rsidRPr="0028766B">
        <w:rPr>
          <w:rFonts w:ascii="Arial" w:hAnsi="Arial" w:cs="Arial"/>
          <w:color w:val="000000" w:themeColor="text1"/>
          <w:sz w:val="22"/>
          <w:szCs w:val="22"/>
        </w:rPr>
        <w:t xml:space="preserve">Descubra la Ciudad Autónoma de Buenos Aires comenzando por la Avenida 9 de Julio, el Teatro Lirico más importante de la Argentina Teatro Colon, Obelisco. Nos desviaremos por la Ave. De </w:t>
      </w:r>
      <w:r w:rsidR="00AC1469" w:rsidRPr="0028766B">
        <w:rPr>
          <w:rFonts w:ascii="Arial" w:hAnsi="Arial" w:cs="Arial"/>
          <w:color w:val="000000" w:themeColor="text1"/>
          <w:sz w:val="22"/>
          <w:szCs w:val="22"/>
        </w:rPr>
        <w:t>mayo</w:t>
      </w:r>
      <w:r w:rsidRPr="0028766B">
        <w:rPr>
          <w:rFonts w:ascii="Arial" w:hAnsi="Arial" w:cs="Arial"/>
          <w:color w:val="000000" w:themeColor="text1"/>
          <w:sz w:val="22"/>
          <w:szCs w:val="22"/>
        </w:rPr>
        <w:t xml:space="preserve"> hasta el edificio del Congreso Nacional que junto con la Plaza de Mayo, la Catedral, la Casa de Gobierno y el Cabildo conforman el centro cívico porteño.</w:t>
      </w:r>
    </w:p>
    <w:p w14:paraId="225A50B0"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lastRenderedPageBreak/>
        <w:t xml:space="preserve">Continuaremos hacia los barrios del Sur y el tradicional San Telmo donde el tango tuvo sus comienzos y el colorido barrio de La Boca con su típica calle Museo Caminito. Dirigiéndonos a los barrios del norte conoceremos Puerto Madero, Retiro y la exclusiva zona residencial de Palermo para finalizar con los elegantes cafés y restaurantes del barrio de la Recoleta, donde se encuentra uno de los más famosos cementerios del mundo. </w:t>
      </w:r>
    </w:p>
    <w:p w14:paraId="7DD62AC1"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1C331E82"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10 - Buenos Aires </w:t>
      </w:r>
    </w:p>
    <w:p w14:paraId="70262662"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Día libre para compras o excursiones opcionales. </w:t>
      </w:r>
    </w:p>
    <w:p w14:paraId="029B708C"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2039508D"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11 - Buenos Aires </w:t>
      </w:r>
    </w:p>
    <w:p w14:paraId="51D3F2B6" w14:textId="77777777" w:rsidR="000A791B" w:rsidRPr="0028766B" w:rsidRDefault="0028766B" w:rsidP="0028766B">
      <w:pPr>
        <w:pStyle w:val="Default"/>
        <w:jc w:val="both"/>
        <w:rPr>
          <w:rFonts w:ascii="Arial" w:hAnsi="Arial" w:cs="Arial"/>
          <w:color w:val="000000" w:themeColor="text1"/>
          <w:sz w:val="22"/>
          <w:szCs w:val="22"/>
        </w:rPr>
      </w:pPr>
      <w:r w:rsidRPr="0028766B">
        <w:rPr>
          <w:rFonts w:ascii="Arial" w:hAnsi="Arial" w:cs="Arial"/>
          <w:color w:val="000000" w:themeColor="text1"/>
          <w:sz w:val="22"/>
          <w:szCs w:val="22"/>
        </w:rPr>
        <w:t>Traslado del Hotel al Aeropuerto.</w:t>
      </w:r>
    </w:p>
    <w:p w14:paraId="4B131785" w14:textId="77777777" w:rsidR="00445C23" w:rsidRPr="005C2066" w:rsidRDefault="00EF1934" w:rsidP="00EF1934">
      <w:pPr>
        <w:pStyle w:val="Default"/>
        <w:jc w:val="both"/>
        <w:rPr>
          <w:rFonts w:ascii="Arial" w:hAnsi="Arial" w:cs="Arial"/>
          <w:b/>
          <w:color w:val="000000" w:themeColor="text1"/>
          <w:sz w:val="22"/>
          <w:szCs w:val="22"/>
        </w:rPr>
      </w:pPr>
      <w:r w:rsidRPr="005C2066">
        <w:rPr>
          <w:rFonts w:ascii="Arial" w:hAnsi="Arial" w:cs="Arial"/>
          <w:b/>
          <w:color w:val="000000" w:themeColor="text1"/>
          <w:sz w:val="22"/>
          <w:szCs w:val="22"/>
        </w:rPr>
        <w:t>Fin de nuestros servicios.</w:t>
      </w:r>
    </w:p>
    <w:p w14:paraId="367A1645" w14:textId="77777777" w:rsidR="000A791B" w:rsidRDefault="000A791B" w:rsidP="00EF1934">
      <w:pPr>
        <w:pStyle w:val="Default"/>
        <w:jc w:val="both"/>
        <w:rPr>
          <w:rFonts w:ascii="Arial" w:hAnsi="Arial" w:cs="Arial"/>
          <w:b/>
          <w:color w:val="000000" w:themeColor="text1"/>
          <w:sz w:val="22"/>
          <w:szCs w:val="22"/>
        </w:rPr>
      </w:pPr>
    </w:p>
    <w:p w14:paraId="04B51D73" w14:textId="77777777" w:rsidR="00EF1934" w:rsidRDefault="00EF1934"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PRECIOS PORCION TERRESTRE POR PERSONA EN DOLARES:</w:t>
      </w:r>
    </w:p>
    <w:tbl>
      <w:tblPr>
        <w:tblStyle w:val="Tablaconcuadrcula"/>
        <w:tblW w:w="0" w:type="auto"/>
        <w:tblLook w:val="04A0" w:firstRow="1" w:lastRow="0" w:firstColumn="1" w:lastColumn="0" w:noHBand="0" w:noVBand="1"/>
      </w:tblPr>
      <w:tblGrid>
        <w:gridCol w:w="2616"/>
        <w:gridCol w:w="1130"/>
        <w:gridCol w:w="849"/>
        <w:gridCol w:w="985"/>
        <w:gridCol w:w="3248"/>
      </w:tblGrid>
      <w:tr w:rsidR="00404AFA" w14:paraId="7E8CB9CE" w14:textId="77777777" w:rsidTr="00404AFA">
        <w:tc>
          <w:tcPr>
            <w:tcW w:w="2660" w:type="dxa"/>
          </w:tcPr>
          <w:p w14:paraId="33378A16"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Hotel</w:t>
            </w:r>
          </w:p>
        </w:tc>
        <w:tc>
          <w:tcPr>
            <w:tcW w:w="1134" w:type="dxa"/>
          </w:tcPr>
          <w:p w14:paraId="74B94881"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Sencilla</w:t>
            </w:r>
          </w:p>
        </w:tc>
        <w:tc>
          <w:tcPr>
            <w:tcW w:w="850" w:type="dxa"/>
          </w:tcPr>
          <w:p w14:paraId="031F66E4"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Doble</w:t>
            </w:r>
          </w:p>
        </w:tc>
        <w:tc>
          <w:tcPr>
            <w:tcW w:w="993" w:type="dxa"/>
          </w:tcPr>
          <w:p w14:paraId="66BAED33"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Triple</w:t>
            </w:r>
          </w:p>
        </w:tc>
        <w:tc>
          <w:tcPr>
            <w:tcW w:w="3341" w:type="dxa"/>
          </w:tcPr>
          <w:p w14:paraId="2C2ABC76"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Vigencia</w:t>
            </w:r>
          </w:p>
        </w:tc>
      </w:tr>
      <w:tr w:rsidR="00404AFA" w14:paraId="0EA5702D" w14:textId="77777777" w:rsidTr="00404AFA">
        <w:tc>
          <w:tcPr>
            <w:tcW w:w="2660" w:type="dxa"/>
          </w:tcPr>
          <w:p w14:paraId="77C103DA" w14:textId="77777777" w:rsidR="00404AFA" w:rsidRDefault="00404AFA"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Two Bs. Aires 3*</w:t>
            </w:r>
          </w:p>
          <w:p w14:paraId="42BDB150" w14:textId="0814A8FD" w:rsidR="004526B7" w:rsidRDefault="00B545D1"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Libertador</w:t>
            </w:r>
            <w:r w:rsidR="004526B7">
              <w:rPr>
                <w:rFonts w:ascii="Arial" w:hAnsi="Arial" w:cs="Arial"/>
                <w:color w:val="000000" w:themeColor="text1"/>
                <w:sz w:val="22"/>
                <w:szCs w:val="22"/>
              </w:rPr>
              <w:t xml:space="preserve"> 3*</w:t>
            </w:r>
          </w:p>
          <w:p w14:paraId="0248324B" w14:textId="6E4F5C19" w:rsidR="00F81CE6" w:rsidRDefault="00AC1469"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Kapenke</w:t>
            </w:r>
            <w:r w:rsidR="00371F29">
              <w:rPr>
                <w:rFonts w:ascii="Arial" w:hAnsi="Arial" w:cs="Arial"/>
                <w:color w:val="000000" w:themeColor="text1"/>
                <w:sz w:val="22"/>
                <w:szCs w:val="22"/>
              </w:rPr>
              <w:t xml:space="preserve"> Calafate 3</w:t>
            </w:r>
            <w:r w:rsidR="00F81CE6">
              <w:rPr>
                <w:rFonts w:ascii="Arial" w:hAnsi="Arial" w:cs="Arial"/>
                <w:color w:val="000000" w:themeColor="text1"/>
                <w:sz w:val="22"/>
                <w:szCs w:val="22"/>
              </w:rPr>
              <w:t>*</w:t>
            </w:r>
          </w:p>
          <w:p w14:paraId="26BE0DC3" w14:textId="77777777" w:rsidR="00371F29" w:rsidRPr="00404AFA" w:rsidRDefault="009F56AD"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Las Lengas</w:t>
            </w:r>
            <w:r w:rsidR="00FF6DD1">
              <w:rPr>
                <w:rFonts w:ascii="Arial" w:hAnsi="Arial" w:cs="Arial"/>
                <w:color w:val="000000" w:themeColor="text1"/>
                <w:sz w:val="22"/>
                <w:szCs w:val="22"/>
              </w:rPr>
              <w:t xml:space="preserve"> 3*</w:t>
            </w:r>
          </w:p>
        </w:tc>
        <w:tc>
          <w:tcPr>
            <w:tcW w:w="1134" w:type="dxa"/>
          </w:tcPr>
          <w:p w14:paraId="53BC2C96" w14:textId="77777777" w:rsidR="007B4BFE" w:rsidRDefault="00F1282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1312</w:t>
            </w:r>
          </w:p>
          <w:p w14:paraId="6F791C80" w14:textId="77777777" w:rsidR="00F1282B" w:rsidRDefault="00F1282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1334</w:t>
            </w:r>
          </w:p>
          <w:p w14:paraId="336CA620" w14:textId="77777777" w:rsidR="00F1282B" w:rsidRDefault="00F1282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1434</w:t>
            </w:r>
          </w:p>
          <w:p w14:paraId="3002B475" w14:textId="77777777" w:rsidR="00F1282B" w:rsidRDefault="00F1282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1495</w:t>
            </w:r>
          </w:p>
          <w:p w14:paraId="7E135FDE" w14:textId="36639ED3" w:rsidR="00F1282B" w:rsidRPr="00404AFA" w:rsidRDefault="00F1282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1431</w:t>
            </w:r>
          </w:p>
        </w:tc>
        <w:tc>
          <w:tcPr>
            <w:tcW w:w="850" w:type="dxa"/>
          </w:tcPr>
          <w:p w14:paraId="5D6479F9" w14:textId="77777777" w:rsidR="007B4BFE" w:rsidRDefault="00F1282B"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768</w:t>
            </w:r>
          </w:p>
          <w:p w14:paraId="34991AA4" w14:textId="77777777" w:rsidR="00F1282B" w:rsidRDefault="00F1282B"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792</w:t>
            </w:r>
          </w:p>
          <w:p w14:paraId="571CC478" w14:textId="77777777" w:rsidR="00F1282B" w:rsidRDefault="00F1282B"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845</w:t>
            </w:r>
          </w:p>
          <w:p w14:paraId="320366D7" w14:textId="77777777" w:rsidR="00F1282B" w:rsidRDefault="00F1282B"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914</w:t>
            </w:r>
          </w:p>
          <w:p w14:paraId="110F8BC9" w14:textId="22975B0D" w:rsidR="00F1282B" w:rsidRPr="00404AFA" w:rsidRDefault="00F1282B"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882</w:t>
            </w:r>
          </w:p>
        </w:tc>
        <w:tc>
          <w:tcPr>
            <w:tcW w:w="993" w:type="dxa"/>
          </w:tcPr>
          <w:p w14:paraId="34A4D630" w14:textId="77777777" w:rsidR="007B4BFE" w:rsidRDefault="00F1282B"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734</w:t>
            </w:r>
          </w:p>
          <w:p w14:paraId="182E133A" w14:textId="77777777" w:rsidR="00F1282B" w:rsidRDefault="00F1282B"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755</w:t>
            </w:r>
          </w:p>
          <w:p w14:paraId="11643D65" w14:textId="77777777" w:rsidR="00F1282B" w:rsidRDefault="00F1282B"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798</w:t>
            </w:r>
          </w:p>
          <w:p w14:paraId="6901AC55" w14:textId="77777777" w:rsidR="00F1282B" w:rsidRDefault="00F1282B"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866</w:t>
            </w:r>
          </w:p>
          <w:p w14:paraId="186B3A8E" w14:textId="77C26D54" w:rsidR="00F1282B" w:rsidRPr="00404AFA" w:rsidRDefault="00F1282B"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841</w:t>
            </w:r>
          </w:p>
        </w:tc>
        <w:tc>
          <w:tcPr>
            <w:tcW w:w="3341" w:type="dxa"/>
          </w:tcPr>
          <w:p w14:paraId="433ADC6D" w14:textId="77777777" w:rsidR="007B4BFE" w:rsidRDefault="00F1282B"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01/09/2023 a 30/09/2023</w:t>
            </w:r>
          </w:p>
          <w:p w14:paraId="70BC177B" w14:textId="77777777" w:rsidR="00F1282B" w:rsidRDefault="00F1282B"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01/10/2023 a 31/10/2023</w:t>
            </w:r>
          </w:p>
          <w:p w14:paraId="0966B648" w14:textId="77777777" w:rsidR="00F1282B" w:rsidRDefault="00F1282B"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01/11/2023 a 31/12/2023</w:t>
            </w:r>
          </w:p>
          <w:p w14:paraId="24401E86" w14:textId="77777777" w:rsidR="00F1282B" w:rsidRDefault="00F1282B"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01/01/2024 a 29/02/2024</w:t>
            </w:r>
          </w:p>
          <w:p w14:paraId="5EF2409B" w14:textId="28E121BC" w:rsidR="00F1282B" w:rsidRPr="00404AFA" w:rsidRDefault="00F1282B"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01/03/2024 a 31/03/2024</w:t>
            </w:r>
          </w:p>
        </w:tc>
      </w:tr>
      <w:tr w:rsidR="00404AFA" w14:paraId="52116964" w14:textId="77777777" w:rsidTr="00404AFA">
        <w:tc>
          <w:tcPr>
            <w:tcW w:w="2660" w:type="dxa"/>
          </w:tcPr>
          <w:p w14:paraId="7BCD171B" w14:textId="77777777" w:rsidR="00404AFA" w:rsidRDefault="00404AFA" w:rsidP="00EF1934">
            <w:pPr>
              <w:pStyle w:val="Default"/>
              <w:jc w:val="both"/>
              <w:rPr>
                <w:rFonts w:ascii="Arial" w:hAnsi="Arial" w:cs="Arial"/>
                <w:color w:val="000000" w:themeColor="text1"/>
                <w:sz w:val="22"/>
                <w:szCs w:val="22"/>
              </w:rPr>
            </w:pPr>
            <w:r w:rsidRPr="001E6635">
              <w:rPr>
                <w:rFonts w:ascii="Arial" w:hAnsi="Arial" w:cs="Arial"/>
                <w:color w:val="000000" w:themeColor="text1"/>
                <w:sz w:val="22"/>
                <w:szCs w:val="22"/>
              </w:rPr>
              <w:t>NH City 4*</w:t>
            </w:r>
          </w:p>
          <w:p w14:paraId="05FC5FD2" w14:textId="77777777" w:rsidR="004526B7" w:rsidRDefault="008E2A40"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Guamini Mision</w:t>
            </w:r>
            <w:r w:rsidR="004526B7">
              <w:rPr>
                <w:rFonts w:ascii="Arial" w:hAnsi="Arial" w:cs="Arial"/>
                <w:color w:val="000000" w:themeColor="text1"/>
                <w:sz w:val="22"/>
                <w:szCs w:val="22"/>
              </w:rPr>
              <w:t xml:space="preserve"> 4*</w:t>
            </w:r>
          </w:p>
          <w:p w14:paraId="3DF4BC41" w14:textId="77777777" w:rsidR="00A74158" w:rsidRDefault="00FF6DD1"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Mirador del Lago 4*</w:t>
            </w:r>
          </w:p>
          <w:p w14:paraId="70E6CF98" w14:textId="77777777" w:rsidR="00371F29" w:rsidRPr="009F56AD" w:rsidRDefault="009F56AD"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Fueguino 4*</w:t>
            </w:r>
          </w:p>
        </w:tc>
        <w:tc>
          <w:tcPr>
            <w:tcW w:w="1134" w:type="dxa"/>
          </w:tcPr>
          <w:p w14:paraId="2B1EE67E" w14:textId="77777777" w:rsidR="00017C83" w:rsidRDefault="00F1282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1986</w:t>
            </w:r>
          </w:p>
          <w:p w14:paraId="7A1A064F" w14:textId="77777777" w:rsidR="00F1282B" w:rsidRDefault="00F1282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2040</w:t>
            </w:r>
          </w:p>
          <w:p w14:paraId="4331A215" w14:textId="77777777" w:rsidR="00F1282B" w:rsidRDefault="00F1282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2237</w:t>
            </w:r>
          </w:p>
          <w:p w14:paraId="4B385B12" w14:textId="77777777" w:rsidR="00AB3189" w:rsidRDefault="00AB318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2395</w:t>
            </w:r>
          </w:p>
          <w:p w14:paraId="049A4CE3" w14:textId="5A292DC4" w:rsidR="00AB3189" w:rsidRPr="00404AFA" w:rsidRDefault="00AB318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2366</w:t>
            </w:r>
          </w:p>
        </w:tc>
        <w:tc>
          <w:tcPr>
            <w:tcW w:w="850" w:type="dxa"/>
          </w:tcPr>
          <w:p w14:paraId="13916742" w14:textId="77777777" w:rsidR="00017C83" w:rsidRDefault="00F1282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1097</w:t>
            </w:r>
          </w:p>
          <w:p w14:paraId="30F9DA07" w14:textId="77777777" w:rsidR="00F1282B" w:rsidRDefault="00F1282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1137</w:t>
            </w:r>
          </w:p>
          <w:p w14:paraId="0635FA8A" w14:textId="77777777" w:rsidR="00F1282B" w:rsidRDefault="00F1282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1236</w:t>
            </w:r>
          </w:p>
          <w:p w14:paraId="03488C13" w14:textId="77777777" w:rsidR="00AB3189" w:rsidRDefault="00AB318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1354</w:t>
            </w:r>
          </w:p>
          <w:p w14:paraId="4B28446A" w14:textId="7ADAAB0F" w:rsidR="00AB3189" w:rsidRPr="00404AFA" w:rsidRDefault="00AB318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1339</w:t>
            </w:r>
          </w:p>
        </w:tc>
        <w:tc>
          <w:tcPr>
            <w:tcW w:w="993" w:type="dxa"/>
          </w:tcPr>
          <w:p w14:paraId="3BF71873" w14:textId="77777777" w:rsidR="00017C83" w:rsidRDefault="00F1282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1006</w:t>
            </w:r>
          </w:p>
          <w:p w14:paraId="725D1F30" w14:textId="77777777" w:rsidR="00F1282B" w:rsidRDefault="00F1282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1041</w:t>
            </w:r>
          </w:p>
          <w:p w14:paraId="4EA26BFF" w14:textId="77777777" w:rsidR="00F1282B" w:rsidRDefault="00F1282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1126</w:t>
            </w:r>
          </w:p>
          <w:p w14:paraId="2F82CCA0" w14:textId="77777777" w:rsidR="00AB3189" w:rsidRDefault="00AB318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1237</w:t>
            </w:r>
          </w:p>
          <w:p w14:paraId="5DA6816F" w14:textId="07BF07CC" w:rsidR="00AB3189" w:rsidRPr="00404AFA" w:rsidRDefault="00AB318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1223</w:t>
            </w:r>
          </w:p>
        </w:tc>
        <w:tc>
          <w:tcPr>
            <w:tcW w:w="3341" w:type="dxa"/>
          </w:tcPr>
          <w:p w14:paraId="062BFB95" w14:textId="77777777" w:rsidR="00017C83" w:rsidRDefault="00F1282B"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01/09/2023 a 30/09/2023</w:t>
            </w:r>
          </w:p>
          <w:p w14:paraId="38A882F1" w14:textId="77777777" w:rsidR="00F1282B" w:rsidRDefault="00F1282B"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01/10/2023 a 31/10/2023</w:t>
            </w:r>
          </w:p>
          <w:p w14:paraId="7BC0AFF9" w14:textId="77777777" w:rsidR="00F1282B" w:rsidRDefault="00F1282B"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01/11/2</w:t>
            </w:r>
            <w:r w:rsidR="00AB3189">
              <w:rPr>
                <w:rFonts w:ascii="Arial" w:hAnsi="Arial" w:cs="Arial"/>
                <w:color w:val="000000" w:themeColor="text1"/>
                <w:sz w:val="22"/>
                <w:szCs w:val="22"/>
              </w:rPr>
              <w:t>0</w:t>
            </w:r>
            <w:r>
              <w:rPr>
                <w:rFonts w:ascii="Arial" w:hAnsi="Arial" w:cs="Arial"/>
                <w:color w:val="000000" w:themeColor="text1"/>
                <w:sz w:val="22"/>
                <w:szCs w:val="22"/>
              </w:rPr>
              <w:t>23 a</w:t>
            </w:r>
            <w:r w:rsidR="00AB3189">
              <w:rPr>
                <w:rFonts w:ascii="Arial" w:hAnsi="Arial" w:cs="Arial"/>
                <w:color w:val="000000" w:themeColor="text1"/>
                <w:sz w:val="22"/>
                <w:szCs w:val="22"/>
              </w:rPr>
              <w:t xml:space="preserve"> </w:t>
            </w:r>
            <w:r>
              <w:rPr>
                <w:rFonts w:ascii="Arial" w:hAnsi="Arial" w:cs="Arial"/>
                <w:color w:val="000000" w:themeColor="text1"/>
                <w:sz w:val="22"/>
                <w:szCs w:val="22"/>
              </w:rPr>
              <w:t>31/12/2023</w:t>
            </w:r>
          </w:p>
          <w:p w14:paraId="3B860492" w14:textId="77777777" w:rsidR="00AB3189" w:rsidRDefault="00AB3189"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01/01/2024 a 29/02/2024</w:t>
            </w:r>
          </w:p>
          <w:p w14:paraId="02B41835" w14:textId="4DE4A51E" w:rsidR="00AB3189" w:rsidRPr="00404AFA" w:rsidRDefault="00AB3189"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01/03/2024 a 31/03/2024</w:t>
            </w:r>
          </w:p>
        </w:tc>
      </w:tr>
      <w:tr w:rsidR="001E6635" w14:paraId="7FDAE26B" w14:textId="77777777" w:rsidTr="00404AFA">
        <w:tc>
          <w:tcPr>
            <w:tcW w:w="2660" w:type="dxa"/>
          </w:tcPr>
          <w:p w14:paraId="01050DC2" w14:textId="77777777" w:rsidR="001E6635" w:rsidRDefault="001E6635"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Intercontinental 5*</w:t>
            </w:r>
          </w:p>
          <w:p w14:paraId="39ED6939" w14:textId="77777777" w:rsidR="004526B7" w:rsidRDefault="008E2A40"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Iguazu Grand</w:t>
            </w:r>
            <w:r w:rsidR="004526B7">
              <w:rPr>
                <w:rFonts w:ascii="Arial" w:hAnsi="Arial" w:cs="Arial"/>
                <w:color w:val="000000" w:themeColor="text1"/>
                <w:sz w:val="22"/>
                <w:szCs w:val="22"/>
              </w:rPr>
              <w:t xml:space="preserve"> 5*</w:t>
            </w:r>
          </w:p>
          <w:p w14:paraId="63EA8DD1" w14:textId="77777777" w:rsidR="00F81CE6" w:rsidRDefault="00371F29"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Xelena 5*</w:t>
            </w:r>
          </w:p>
          <w:p w14:paraId="384F75A0" w14:textId="77777777" w:rsidR="00F81CE6" w:rsidRPr="001E6635" w:rsidRDefault="00FF6DD1" w:rsidP="008E2A40">
            <w:pPr>
              <w:pStyle w:val="Default"/>
              <w:jc w:val="both"/>
              <w:rPr>
                <w:rFonts w:ascii="Arial" w:hAnsi="Arial" w:cs="Arial"/>
                <w:color w:val="000000" w:themeColor="text1"/>
                <w:sz w:val="22"/>
                <w:szCs w:val="22"/>
              </w:rPr>
            </w:pPr>
            <w:r>
              <w:rPr>
                <w:rFonts w:ascii="Arial" w:hAnsi="Arial" w:cs="Arial"/>
                <w:color w:val="000000" w:themeColor="text1"/>
                <w:sz w:val="22"/>
                <w:szCs w:val="22"/>
              </w:rPr>
              <w:t>Las Hayas 5*</w:t>
            </w:r>
          </w:p>
        </w:tc>
        <w:tc>
          <w:tcPr>
            <w:tcW w:w="1134" w:type="dxa"/>
          </w:tcPr>
          <w:p w14:paraId="12303792" w14:textId="77777777" w:rsidR="0086113E" w:rsidRDefault="00AB318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3037</w:t>
            </w:r>
          </w:p>
          <w:p w14:paraId="57FE84D3" w14:textId="77777777" w:rsidR="00AB3189" w:rsidRDefault="00AB318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3054</w:t>
            </w:r>
          </w:p>
          <w:p w14:paraId="271723EE" w14:textId="77777777" w:rsidR="00AB3189" w:rsidRDefault="00AB318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3154</w:t>
            </w:r>
          </w:p>
          <w:p w14:paraId="71F80A14" w14:textId="77777777" w:rsidR="00AB3189" w:rsidRDefault="00AB318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3017</w:t>
            </w:r>
          </w:p>
          <w:p w14:paraId="105E3641" w14:textId="77777777" w:rsidR="00AB3189" w:rsidRDefault="00AB318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3151</w:t>
            </w:r>
          </w:p>
          <w:p w14:paraId="3752E92F" w14:textId="18C25507" w:rsidR="00AB3189" w:rsidRDefault="00AB318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3069</w:t>
            </w:r>
          </w:p>
        </w:tc>
        <w:tc>
          <w:tcPr>
            <w:tcW w:w="850" w:type="dxa"/>
          </w:tcPr>
          <w:p w14:paraId="709CBD78" w14:textId="77777777" w:rsidR="0086113E" w:rsidRDefault="00AB318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1624</w:t>
            </w:r>
          </w:p>
          <w:p w14:paraId="31C3CCB1" w14:textId="77777777" w:rsidR="00AB3189" w:rsidRDefault="00AB318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1645</w:t>
            </w:r>
          </w:p>
          <w:p w14:paraId="470267FD" w14:textId="77777777" w:rsidR="00AB3189" w:rsidRDefault="00AB318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1694</w:t>
            </w:r>
          </w:p>
          <w:p w14:paraId="62BF4B85" w14:textId="77777777" w:rsidR="00AB3189" w:rsidRDefault="00AB318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1626</w:t>
            </w:r>
          </w:p>
          <w:p w14:paraId="4D5254F4" w14:textId="77777777" w:rsidR="00AB3189" w:rsidRDefault="00AB318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1731</w:t>
            </w:r>
          </w:p>
          <w:p w14:paraId="78B7723A" w14:textId="1F91A164" w:rsidR="00AB3189" w:rsidRDefault="00AB318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1690</w:t>
            </w:r>
          </w:p>
        </w:tc>
        <w:tc>
          <w:tcPr>
            <w:tcW w:w="993" w:type="dxa"/>
          </w:tcPr>
          <w:p w14:paraId="73566886" w14:textId="77777777" w:rsidR="0086113E" w:rsidRDefault="00AB3189"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1439</w:t>
            </w:r>
          </w:p>
          <w:p w14:paraId="0AFDE99B" w14:textId="77777777" w:rsidR="00AB3189" w:rsidRDefault="00AB3189"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1409</w:t>
            </w:r>
          </w:p>
          <w:p w14:paraId="717370B8" w14:textId="77777777" w:rsidR="00AB3189" w:rsidRDefault="00AB3189"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1451</w:t>
            </w:r>
          </w:p>
          <w:p w14:paraId="33804392" w14:textId="77777777" w:rsidR="00AB3189" w:rsidRDefault="00AB3189"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1406</w:t>
            </w:r>
          </w:p>
          <w:p w14:paraId="7BF8918C" w14:textId="77777777" w:rsidR="00AB3189" w:rsidRDefault="00AB3189"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1508</w:t>
            </w:r>
          </w:p>
          <w:p w14:paraId="0F87BAFB" w14:textId="791E5A24" w:rsidR="00AB3189" w:rsidRDefault="00AB3189"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1465</w:t>
            </w:r>
          </w:p>
        </w:tc>
        <w:tc>
          <w:tcPr>
            <w:tcW w:w="3341" w:type="dxa"/>
          </w:tcPr>
          <w:p w14:paraId="7B7CA753" w14:textId="77777777" w:rsidR="0086113E" w:rsidRDefault="00AB3189"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01/09/2023 a 30/09/2023</w:t>
            </w:r>
          </w:p>
          <w:p w14:paraId="483B2F91" w14:textId="77777777" w:rsidR="00AB3189" w:rsidRDefault="00AB3189"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01/10/2023 a 31/10/2023</w:t>
            </w:r>
          </w:p>
          <w:p w14:paraId="209A2244" w14:textId="77777777" w:rsidR="00AB3189" w:rsidRDefault="00AB3189"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01/11/2023 a 30/11/2023</w:t>
            </w:r>
          </w:p>
          <w:p w14:paraId="539A2AB8" w14:textId="77777777" w:rsidR="00AB3189" w:rsidRDefault="00AB3189"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01/12/2023 a 31/12/2023</w:t>
            </w:r>
          </w:p>
          <w:p w14:paraId="54C2C30A" w14:textId="77777777" w:rsidR="00AB3189" w:rsidRDefault="00AB3189"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01/01/2024 a 29/02/2024</w:t>
            </w:r>
          </w:p>
          <w:p w14:paraId="7B1F6E64" w14:textId="7964EE9A" w:rsidR="00AB3189" w:rsidRDefault="00AB3189"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01/03/2024 a 31/03/2024</w:t>
            </w:r>
          </w:p>
        </w:tc>
      </w:tr>
    </w:tbl>
    <w:p w14:paraId="05EB55F8" w14:textId="77777777" w:rsidR="00983935" w:rsidRDefault="00983935" w:rsidP="005B1A00">
      <w:pPr>
        <w:pStyle w:val="Default"/>
        <w:jc w:val="both"/>
        <w:rPr>
          <w:rFonts w:ascii="Arial" w:hAnsi="Arial" w:cs="Arial"/>
          <w:b/>
          <w:color w:val="000000" w:themeColor="text1"/>
          <w:sz w:val="22"/>
          <w:szCs w:val="22"/>
        </w:rPr>
      </w:pPr>
    </w:p>
    <w:p w14:paraId="5C20733C" w14:textId="0F929859" w:rsidR="00110C4A" w:rsidRDefault="001E6635" w:rsidP="005B1A00">
      <w:pPr>
        <w:pStyle w:val="Default"/>
        <w:jc w:val="both"/>
        <w:rPr>
          <w:rFonts w:ascii="Arial" w:hAnsi="Arial" w:cs="Arial"/>
          <w:b/>
          <w:color w:val="000000" w:themeColor="text1"/>
          <w:sz w:val="22"/>
          <w:szCs w:val="22"/>
        </w:rPr>
      </w:pPr>
      <w:r w:rsidRPr="002853B2">
        <w:rPr>
          <w:rFonts w:ascii="Arial" w:hAnsi="Arial" w:cs="Arial"/>
          <w:b/>
          <w:color w:val="000000" w:themeColor="text1"/>
          <w:sz w:val="22"/>
          <w:szCs w:val="22"/>
        </w:rPr>
        <w:t>PRECIO INCLUYE:</w:t>
      </w:r>
    </w:p>
    <w:p w14:paraId="63F1BC88" w14:textId="77777777" w:rsidR="005B1A00" w:rsidRPr="005B1A00" w:rsidRDefault="005B1A00" w:rsidP="005B1A00">
      <w:pPr>
        <w:pStyle w:val="Default"/>
        <w:jc w:val="both"/>
        <w:rPr>
          <w:rFonts w:ascii="Arial" w:hAnsi="Arial" w:cs="Arial"/>
          <w:b/>
          <w:color w:val="000000" w:themeColor="text1"/>
          <w:sz w:val="22"/>
          <w:szCs w:val="22"/>
        </w:rPr>
      </w:pPr>
    </w:p>
    <w:p w14:paraId="4BDA9149" w14:textId="01475FB2"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01 </w:t>
      </w:r>
      <w:r w:rsidR="00F35468" w:rsidRPr="00110C4A">
        <w:rPr>
          <w:rFonts w:ascii="Arial" w:eastAsiaTheme="minorHAnsi" w:hAnsi="Arial" w:cs="Arial"/>
          <w:i/>
          <w:iCs/>
          <w:color w:val="000000" w:themeColor="text1"/>
          <w:sz w:val="22"/>
          <w:szCs w:val="22"/>
          <w:lang w:val="es-CO" w:eastAsia="en-US"/>
        </w:rPr>
        <w:t>noche</w:t>
      </w:r>
      <w:r w:rsidRPr="00110C4A">
        <w:rPr>
          <w:rFonts w:ascii="Arial" w:eastAsiaTheme="minorHAnsi" w:hAnsi="Arial" w:cs="Arial"/>
          <w:i/>
          <w:iCs/>
          <w:color w:val="000000" w:themeColor="text1"/>
          <w:sz w:val="22"/>
          <w:szCs w:val="22"/>
          <w:lang w:val="es-CO" w:eastAsia="en-US"/>
        </w:rPr>
        <w:t xml:space="preserve"> de Alojamiento en Hotel seleccionado en Buenos Aires. </w:t>
      </w:r>
    </w:p>
    <w:p w14:paraId="1B047C3B" w14:textId="77777777"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Traslados Aeropuerto BUE / Hotel / Aeropuerto BUE SIB. </w:t>
      </w:r>
    </w:p>
    <w:p w14:paraId="161EADB1" w14:textId="65031FC8"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02 </w:t>
      </w:r>
      <w:r w:rsidR="00F35468" w:rsidRPr="00110C4A">
        <w:rPr>
          <w:rFonts w:ascii="Arial" w:eastAsiaTheme="minorHAnsi" w:hAnsi="Arial" w:cs="Arial"/>
          <w:i/>
          <w:iCs/>
          <w:color w:val="000000" w:themeColor="text1"/>
          <w:sz w:val="22"/>
          <w:szCs w:val="22"/>
          <w:lang w:val="es-CO" w:eastAsia="en-US"/>
        </w:rPr>
        <w:t>noches</w:t>
      </w:r>
      <w:r w:rsidRPr="00110C4A">
        <w:rPr>
          <w:rFonts w:ascii="Arial" w:eastAsiaTheme="minorHAnsi" w:hAnsi="Arial" w:cs="Arial"/>
          <w:i/>
          <w:iCs/>
          <w:color w:val="000000" w:themeColor="text1"/>
          <w:sz w:val="22"/>
          <w:szCs w:val="22"/>
          <w:lang w:val="es-CO" w:eastAsia="en-US"/>
        </w:rPr>
        <w:t xml:space="preserve"> de Alojamiento en Hotel seleccionado en Iguazú </w:t>
      </w:r>
    </w:p>
    <w:p w14:paraId="31FA1301" w14:textId="77777777"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Traslados Aeropuerto IGR / Hotel / Aeropuerto IGR SIB. </w:t>
      </w:r>
    </w:p>
    <w:p w14:paraId="61B7CD93" w14:textId="77777777"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Excursión Cataratas Brasil SIB con ticket de ingreso incluido. </w:t>
      </w:r>
    </w:p>
    <w:p w14:paraId="635673CA" w14:textId="77777777"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Excursión Cataratas Argentina SIB con ticket de ingreso incluido. </w:t>
      </w:r>
    </w:p>
    <w:p w14:paraId="06A50219" w14:textId="1722DD64"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02 </w:t>
      </w:r>
      <w:r w:rsidR="00F35468" w:rsidRPr="00110C4A">
        <w:rPr>
          <w:rFonts w:ascii="Arial" w:eastAsiaTheme="minorHAnsi" w:hAnsi="Arial" w:cs="Arial"/>
          <w:i/>
          <w:iCs/>
          <w:color w:val="000000" w:themeColor="text1"/>
          <w:sz w:val="22"/>
          <w:szCs w:val="22"/>
          <w:lang w:val="es-CO" w:eastAsia="en-US"/>
        </w:rPr>
        <w:t>noches</w:t>
      </w:r>
      <w:r w:rsidRPr="00110C4A">
        <w:rPr>
          <w:rFonts w:ascii="Arial" w:eastAsiaTheme="minorHAnsi" w:hAnsi="Arial" w:cs="Arial"/>
          <w:i/>
          <w:iCs/>
          <w:color w:val="000000" w:themeColor="text1"/>
          <w:sz w:val="22"/>
          <w:szCs w:val="22"/>
          <w:lang w:val="es-CO" w:eastAsia="en-US"/>
        </w:rPr>
        <w:t xml:space="preserve"> de Alojamiento en Hotel seleccionado en El Calafate. </w:t>
      </w:r>
    </w:p>
    <w:p w14:paraId="034E3A46" w14:textId="77777777"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Traslados Aeropuerto FTE / Hotel /Aeropuerto FTE SIB. </w:t>
      </w:r>
    </w:p>
    <w:p w14:paraId="6B1E43F4" w14:textId="77777777"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Excursión Glaciar Perito Moreno SIB con ticket de ingreso incluido. </w:t>
      </w:r>
    </w:p>
    <w:p w14:paraId="0321CE26" w14:textId="5C94334C"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02 </w:t>
      </w:r>
      <w:r w:rsidR="00F35468" w:rsidRPr="00110C4A">
        <w:rPr>
          <w:rFonts w:ascii="Arial" w:eastAsiaTheme="minorHAnsi" w:hAnsi="Arial" w:cs="Arial"/>
          <w:i/>
          <w:iCs/>
          <w:color w:val="000000" w:themeColor="text1"/>
          <w:sz w:val="22"/>
          <w:szCs w:val="22"/>
          <w:lang w:val="es-CO" w:eastAsia="en-US"/>
        </w:rPr>
        <w:t>noches</w:t>
      </w:r>
      <w:r w:rsidRPr="00110C4A">
        <w:rPr>
          <w:rFonts w:ascii="Arial" w:eastAsiaTheme="minorHAnsi" w:hAnsi="Arial" w:cs="Arial"/>
          <w:i/>
          <w:iCs/>
          <w:color w:val="000000" w:themeColor="text1"/>
          <w:sz w:val="22"/>
          <w:szCs w:val="22"/>
          <w:lang w:val="es-CO" w:eastAsia="en-US"/>
        </w:rPr>
        <w:t xml:space="preserve"> de Alojamiento en Hotel seleccionado en Ushuaia. </w:t>
      </w:r>
    </w:p>
    <w:p w14:paraId="42EE3E94" w14:textId="77777777"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Traslados Aeropuerto USH / Hotel / Aeropuerto USH SIB. </w:t>
      </w:r>
    </w:p>
    <w:p w14:paraId="48E38524" w14:textId="77777777"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Excursión PN Tierra del Fuego SIB con ticket de ingreso incluido. </w:t>
      </w:r>
    </w:p>
    <w:p w14:paraId="5B778A99" w14:textId="351F68E1"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lastRenderedPageBreak/>
        <w:t xml:space="preserve">03 </w:t>
      </w:r>
      <w:r w:rsidR="00F35468" w:rsidRPr="00110C4A">
        <w:rPr>
          <w:rFonts w:ascii="Arial" w:eastAsiaTheme="minorHAnsi" w:hAnsi="Arial" w:cs="Arial"/>
          <w:i/>
          <w:iCs/>
          <w:color w:val="000000" w:themeColor="text1"/>
          <w:sz w:val="22"/>
          <w:szCs w:val="22"/>
          <w:lang w:val="es-CO" w:eastAsia="en-US"/>
        </w:rPr>
        <w:t>noches</w:t>
      </w:r>
      <w:r w:rsidRPr="00110C4A">
        <w:rPr>
          <w:rFonts w:ascii="Arial" w:eastAsiaTheme="minorHAnsi" w:hAnsi="Arial" w:cs="Arial"/>
          <w:i/>
          <w:iCs/>
          <w:color w:val="000000" w:themeColor="text1"/>
          <w:sz w:val="22"/>
          <w:szCs w:val="22"/>
          <w:lang w:val="es-CO" w:eastAsia="en-US"/>
        </w:rPr>
        <w:t xml:space="preserve"> de Alojamiento en Hotel seleccionado en Buenos Aires. </w:t>
      </w:r>
    </w:p>
    <w:p w14:paraId="140CE53A" w14:textId="77777777"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Traslados Aeropuerto BUE / Hotel / Aeropuerto BUE SIB. </w:t>
      </w:r>
    </w:p>
    <w:p w14:paraId="4DC2AD26" w14:textId="5F97705F"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City Tour (Medio Día) SIB con Guía en </w:t>
      </w:r>
      <w:r w:rsidR="00F35468" w:rsidRPr="00110C4A">
        <w:rPr>
          <w:rFonts w:ascii="Arial" w:eastAsiaTheme="minorHAnsi" w:hAnsi="Arial" w:cs="Arial"/>
          <w:i/>
          <w:iCs/>
          <w:color w:val="000000" w:themeColor="text1"/>
          <w:sz w:val="22"/>
          <w:szCs w:val="22"/>
          <w:lang w:val="es-CO" w:eastAsia="en-US"/>
        </w:rPr>
        <w:t>español</w:t>
      </w:r>
      <w:r w:rsidRPr="00110C4A">
        <w:rPr>
          <w:rFonts w:ascii="Arial" w:eastAsiaTheme="minorHAnsi" w:hAnsi="Arial" w:cs="Arial"/>
          <w:i/>
          <w:iCs/>
          <w:color w:val="000000" w:themeColor="text1"/>
          <w:sz w:val="22"/>
          <w:szCs w:val="22"/>
          <w:lang w:val="es-CO" w:eastAsia="en-US"/>
        </w:rPr>
        <w:t xml:space="preserve">. </w:t>
      </w:r>
    </w:p>
    <w:p w14:paraId="407964CB" w14:textId="77777777"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Copa de Bienvenida en Casino Flotante de Puerto Madero (BUE ) </w:t>
      </w:r>
    </w:p>
    <w:p w14:paraId="0C1C9F5C" w14:textId="77777777" w:rsidR="00110C4A" w:rsidRPr="00110C4A" w:rsidRDefault="00110C4A" w:rsidP="00110C4A">
      <w:pPr>
        <w:pStyle w:val="Prrafodelista"/>
        <w:numPr>
          <w:ilvl w:val="0"/>
          <w:numId w:val="22"/>
        </w:numPr>
        <w:autoSpaceDE w:val="0"/>
        <w:autoSpaceDN w:val="0"/>
        <w:adjustRightInd w:val="0"/>
        <w:rPr>
          <w:rFonts w:ascii="Candara" w:eastAsiaTheme="minorHAnsi" w:hAnsi="Candara" w:cs="Candara"/>
          <w:color w:val="1F487C"/>
          <w:sz w:val="23"/>
          <w:szCs w:val="23"/>
          <w:lang w:val="es-CO" w:eastAsia="en-US"/>
        </w:rPr>
      </w:pPr>
      <w:r w:rsidRPr="00110C4A">
        <w:rPr>
          <w:rFonts w:ascii="Arial" w:eastAsiaTheme="minorHAnsi" w:hAnsi="Arial" w:cs="Arial"/>
          <w:i/>
          <w:iCs/>
          <w:color w:val="000000" w:themeColor="text1"/>
          <w:sz w:val="22"/>
          <w:szCs w:val="22"/>
          <w:lang w:val="es-CO" w:eastAsia="en-US"/>
        </w:rPr>
        <w:t>Desayunos e Impuestos.</w:t>
      </w:r>
      <w:r w:rsidRPr="00110C4A">
        <w:rPr>
          <w:rFonts w:ascii="Candara" w:eastAsiaTheme="minorHAnsi" w:hAnsi="Candara" w:cs="Candara"/>
          <w:i/>
          <w:iCs/>
          <w:color w:val="000000" w:themeColor="text1"/>
          <w:sz w:val="23"/>
          <w:szCs w:val="23"/>
          <w:lang w:val="es-CO" w:eastAsia="en-US"/>
        </w:rPr>
        <w:t xml:space="preserve"> </w:t>
      </w:r>
    </w:p>
    <w:p w14:paraId="411A3735" w14:textId="77777777" w:rsidR="00127A10" w:rsidRPr="00224974" w:rsidRDefault="00127A10" w:rsidP="001E6635">
      <w:pPr>
        <w:autoSpaceDE w:val="0"/>
        <w:autoSpaceDN w:val="0"/>
        <w:adjustRightInd w:val="0"/>
        <w:rPr>
          <w:rFonts w:ascii="Arial" w:eastAsiaTheme="minorHAnsi" w:hAnsi="Arial" w:cs="Arial"/>
          <w:color w:val="000000" w:themeColor="text1"/>
          <w:sz w:val="22"/>
          <w:szCs w:val="22"/>
          <w:lang w:val="es-CO" w:eastAsia="en-US"/>
        </w:rPr>
      </w:pPr>
    </w:p>
    <w:p w14:paraId="25C4BB3B" w14:textId="77777777" w:rsidR="001E6635" w:rsidRPr="001E6635" w:rsidRDefault="001E6635" w:rsidP="001E6635">
      <w:pPr>
        <w:autoSpaceDE w:val="0"/>
        <w:autoSpaceDN w:val="0"/>
        <w:adjustRightInd w:val="0"/>
        <w:rPr>
          <w:rFonts w:ascii="Arial" w:eastAsiaTheme="minorHAnsi" w:hAnsi="Arial" w:cs="Arial"/>
          <w:b/>
          <w:color w:val="000000" w:themeColor="text1"/>
          <w:sz w:val="22"/>
          <w:szCs w:val="22"/>
          <w:lang w:val="es-CO" w:eastAsia="en-US"/>
        </w:rPr>
      </w:pPr>
      <w:r w:rsidRPr="001E6635">
        <w:rPr>
          <w:rFonts w:ascii="Arial" w:eastAsiaTheme="minorHAnsi" w:hAnsi="Arial" w:cs="Arial"/>
          <w:b/>
          <w:color w:val="000000" w:themeColor="text1"/>
          <w:sz w:val="22"/>
          <w:szCs w:val="22"/>
          <w:lang w:val="es-CO" w:eastAsia="en-US"/>
        </w:rPr>
        <w:t>PRECIO NO INCLUYE:</w:t>
      </w:r>
    </w:p>
    <w:p w14:paraId="074F8B26"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1199D393" w14:textId="77777777" w:rsidR="001E6635" w:rsidRPr="001E6635" w:rsidRDefault="001E6635" w:rsidP="001E6635">
      <w:pPr>
        <w:pStyle w:val="Prrafodelista"/>
        <w:numPr>
          <w:ilvl w:val="0"/>
          <w:numId w:val="13"/>
        </w:numPr>
        <w:autoSpaceDE w:val="0"/>
        <w:autoSpaceDN w:val="0"/>
        <w:adjustRightInd w:val="0"/>
        <w:spacing w:after="22"/>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Almuerzos, Cenas, Vuelos y otros servicios no especificados. </w:t>
      </w:r>
    </w:p>
    <w:p w14:paraId="55566CAB" w14:textId="77777777" w:rsidR="00664625" w:rsidRDefault="00664625" w:rsidP="00664625">
      <w:pPr>
        <w:pStyle w:val="Prrafodelista"/>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Propinas</w:t>
      </w:r>
    </w:p>
    <w:p w14:paraId="6F93B3C9" w14:textId="77777777" w:rsidR="00664625" w:rsidRDefault="00664625" w:rsidP="00664625">
      <w:pPr>
        <w:pStyle w:val="Prrafodelista"/>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Gastos financieros</w:t>
      </w:r>
    </w:p>
    <w:p w14:paraId="106513CB" w14:textId="77777777" w:rsidR="005B4617" w:rsidRDefault="005B4617" w:rsidP="00664625">
      <w:pPr>
        <w:rPr>
          <w:rFonts w:ascii="Arial" w:hAnsi="Arial" w:cs="Arial"/>
          <w:b/>
          <w:color w:val="000000" w:themeColor="text1"/>
          <w:sz w:val="22"/>
          <w:szCs w:val="22"/>
        </w:rPr>
      </w:pPr>
    </w:p>
    <w:p w14:paraId="10B50A45" w14:textId="77777777" w:rsidR="00664625" w:rsidRPr="00985C76" w:rsidRDefault="00664625" w:rsidP="00664625">
      <w:pPr>
        <w:rPr>
          <w:rFonts w:ascii="Arial" w:hAnsi="Arial" w:cs="Arial"/>
          <w:b/>
          <w:color w:val="000000" w:themeColor="text1"/>
          <w:sz w:val="22"/>
          <w:szCs w:val="22"/>
        </w:rPr>
      </w:pPr>
      <w:r>
        <w:rPr>
          <w:rFonts w:ascii="Arial" w:hAnsi="Arial" w:cs="Arial"/>
          <w:b/>
          <w:color w:val="000000" w:themeColor="text1"/>
          <w:sz w:val="22"/>
          <w:szCs w:val="22"/>
        </w:rPr>
        <w:t>CONDICIONES GENERLES:</w:t>
      </w:r>
    </w:p>
    <w:p w14:paraId="0C57C366" w14:textId="77777777" w:rsidR="00664625" w:rsidRDefault="00664625" w:rsidP="00664625">
      <w:pPr>
        <w:rPr>
          <w:rFonts w:ascii="Arial" w:hAnsi="Arial" w:cs="Arial"/>
          <w:sz w:val="22"/>
          <w:szCs w:val="22"/>
        </w:rPr>
      </w:pPr>
    </w:p>
    <w:p w14:paraId="6A52870C" w14:textId="77777777" w:rsidR="0086113E" w:rsidRDefault="00664625" w:rsidP="000B6E25">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xml:space="preserve">: </w:t>
      </w:r>
    </w:p>
    <w:p w14:paraId="41CBD1CC" w14:textId="77777777" w:rsidR="0086113E" w:rsidRDefault="0086113E" w:rsidP="000B6E25">
      <w:pPr>
        <w:tabs>
          <w:tab w:val="left" w:pos="-720"/>
        </w:tabs>
        <w:spacing w:line="240" w:lineRule="atLeast"/>
        <w:jc w:val="both"/>
        <w:rPr>
          <w:rFonts w:ascii="Arial" w:hAnsi="Arial" w:cs="Arial"/>
          <w:color w:val="000000" w:themeColor="text1"/>
          <w:sz w:val="22"/>
          <w:szCs w:val="22"/>
        </w:rPr>
      </w:pPr>
    </w:p>
    <w:p w14:paraId="1DEFDABA" w14:textId="7B13CDD1" w:rsidR="00664625" w:rsidRDefault="00664625" w:rsidP="000B6E25">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AEROVISION S.A.S., se hace responsable por la prestación</w:t>
      </w:r>
    </w:p>
    <w:p w14:paraId="15A6CDAA" w14:textId="3E1B3EEA" w:rsidR="00664625" w:rsidRDefault="00664625" w:rsidP="000B6E25">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F35468">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F35468">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3B2CC029" w14:textId="77777777" w:rsidR="00664625" w:rsidRDefault="00664625" w:rsidP="000B6E25">
      <w:pPr>
        <w:tabs>
          <w:tab w:val="left" w:pos="-720"/>
        </w:tabs>
        <w:spacing w:line="240" w:lineRule="atLeast"/>
        <w:jc w:val="both"/>
        <w:rPr>
          <w:rFonts w:ascii="Arial" w:hAnsi="Arial" w:cs="Arial"/>
          <w:color w:val="000000" w:themeColor="text1"/>
          <w:sz w:val="22"/>
          <w:szCs w:val="22"/>
        </w:rPr>
      </w:pPr>
    </w:p>
    <w:p w14:paraId="3ED4B0B9" w14:textId="376D29AE" w:rsidR="00664625" w:rsidRDefault="00664625" w:rsidP="000B6E25">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F35468" w:rsidRPr="00E37BA1">
        <w:rPr>
          <w:rFonts w:ascii="Arial" w:hAnsi="Arial" w:cs="Arial"/>
          <w:bCs/>
        </w:rPr>
        <w:t>turista tienen</w:t>
      </w:r>
      <w:r w:rsidRPr="00E37BA1">
        <w:rPr>
          <w:rFonts w:ascii="Arial" w:hAnsi="Arial" w:cs="Arial"/>
          <w:bCs/>
        </w:rPr>
        <w:t xml:space="preserve"> conocimiento de las limitaciones en sus servicios y estructura de </w:t>
      </w:r>
      <w:r w:rsidR="00F35468" w:rsidRPr="00E37BA1">
        <w:rPr>
          <w:rFonts w:ascii="Arial" w:hAnsi="Arial" w:cs="Arial"/>
          <w:bCs/>
        </w:rPr>
        <w:t>estos</w:t>
      </w:r>
      <w:r w:rsidRPr="00E37BA1">
        <w:rPr>
          <w:rFonts w:ascii="Arial" w:hAnsi="Arial" w:cs="Arial"/>
          <w:bCs/>
        </w:rPr>
        <w:t xml:space="preserve">. Entendemos que estas personas escogieron estas opciones. Es así </w:t>
      </w:r>
      <w:r w:rsidR="00F35468"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5E9D8F02" w14:textId="17778BD1" w:rsidR="00983935" w:rsidRDefault="00983935" w:rsidP="0086113E">
      <w:pPr>
        <w:tabs>
          <w:tab w:val="left" w:pos="-720"/>
        </w:tabs>
        <w:spacing w:line="240" w:lineRule="atLeast"/>
        <w:ind w:right="-568"/>
        <w:jc w:val="both"/>
        <w:rPr>
          <w:rFonts w:ascii="Arial" w:hAnsi="Arial" w:cs="Arial"/>
          <w:color w:val="000000" w:themeColor="text1"/>
          <w:sz w:val="22"/>
          <w:szCs w:val="22"/>
        </w:rPr>
      </w:pPr>
    </w:p>
    <w:p w14:paraId="2883C0EE" w14:textId="5D8428D9" w:rsidR="006723E0" w:rsidRPr="005B4617" w:rsidRDefault="00983935" w:rsidP="006723E0">
      <w:pPr>
        <w:tabs>
          <w:tab w:val="left" w:pos="-720"/>
        </w:tabs>
        <w:spacing w:line="240" w:lineRule="atLeast"/>
        <w:ind w:left="-567" w:right="-568"/>
        <w:jc w:val="both"/>
        <w:rPr>
          <w:rFonts w:ascii="Arial" w:hAnsi="Arial" w:cs="Arial"/>
          <w:b/>
          <w:color w:val="000000" w:themeColor="text1"/>
          <w:sz w:val="22"/>
          <w:szCs w:val="22"/>
        </w:rPr>
      </w:pPr>
      <w:r>
        <w:rPr>
          <w:rFonts w:ascii="Arial" w:hAnsi="Arial" w:cs="Arial"/>
          <w:color w:val="000000" w:themeColor="text1"/>
          <w:sz w:val="22"/>
          <w:szCs w:val="22"/>
        </w:rPr>
        <w:tab/>
      </w:r>
      <w:r w:rsidR="00664625" w:rsidRPr="005B4617">
        <w:rPr>
          <w:rFonts w:ascii="Arial" w:hAnsi="Arial" w:cs="Arial"/>
          <w:b/>
          <w:color w:val="000000" w:themeColor="text1"/>
          <w:sz w:val="22"/>
          <w:szCs w:val="22"/>
        </w:rPr>
        <w:t>CLAÚSULA DE RESPONSABILIDAD:</w:t>
      </w:r>
    </w:p>
    <w:p w14:paraId="618D3F5B" w14:textId="77777777" w:rsidR="006723E0" w:rsidRDefault="006723E0" w:rsidP="006723E0">
      <w:pPr>
        <w:tabs>
          <w:tab w:val="left" w:pos="-720"/>
        </w:tabs>
        <w:spacing w:line="240" w:lineRule="atLeast"/>
        <w:ind w:left="-567" w:right="-568"/>
        <w:jc w:val="both"/>
        <w:rPr>
          <w:rFonts w:ascii="Arial" w:hAnsi="Arial" w:cs="Arial"/>
          <w:color w:val="000000" w:themeColor="text1"/>
          <w:sz w:val="22"/>
          <w:szCs w:val="22"/>
        </w:rPr>
      </w:pPr>
    </w:p>
    <w:p w14:paraId="02C463B0" w14:textId="7A422459" w:rsidR="00664625" w:rsidRPr="006723E0" w:rsidRDefault="00664625" w:rsidP="006723E0">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w:t>
      </w:r>
      <w:r w:rsidR="009E4495">
        <w:rPr>
          <w:rFonts w:ascii="Arial" w:hAnsi="Arial" w:cs="Arial"/>
          <w:color w:val="000000" w:themeColor="text1"/>
          <w:sz w:val="22"/>
          <w:szCs w:val="22"/>
        </w:rPr>
        <w:t xml:space="preserve">te </w:t>
      </w:r>
      <w:r w:rsidR="00983935">
        <w:rPr>
          <w:rFonts w:ascii="Arial" w:hAnsi="Arial" w:cs="Arial"/>
          <w:color w:val="000000" w:themeColor="text1"/>
          <w:sz w:val="22"/>
          <w:szCs w:val="22"/>
        </w:rPr>
        <w:t>plan AEROVISION</w:t>
      </w:r>
      <w:r>
        <w:rPr>
          <w:rFonts w:ascii="Arial" w:hAnsi="Arial" w:cs="Arial"/>
          <w:b/>
          <w:color w:val="000000" w:themeColor="text1"/>
          <w:sz w:val="22"/>
          <w:szCs w:val="22"/>
        </w:rPr>
        <w:t xml:space="preserve"> S.A.S.</w:t>
      </w:r>
      <w:r>
        <w:rPr>
          <w:rFonts w:ascii="Arial" w:hAnsi="Arial" w:cs="Arial"/>
          <w:color w:val="000000" w:themeColor="text1"/>
          <w:sz w:val="22"/>
          <w:szCs w:val="22"/>
        </w:rPr>
        <w:t xml:space="preserve"> de Medellín, con registro nacional de turismo No. 5256 se acoge en su integridad a la ley 300 de </w:t>
      </w:r>
      <w:r w:rsidR="00F35468">
        <w:rPr>
          <w:rFonts w:ascii="Arial" w:hAnsi="Arial" w:cs="Arial"/>
          <w:color w:val="000000" w:themeColor="text1"/>
          <w:sz w:val="22"/>
          <w:szCs w:val="22"/>
        </w:rPr>
        <w:t>1. 996.El</w:t>
      </w:r>
      <w:r>
        <w:rPr>
          <w:rFonts w:ascii="Arial" w:hAnsi="Arial" w:cs="Arial"/>
          <w:color w:val="000000" w:themeColor="text1"/>
          <w:sz w:val="22"/>
          <w:szCs w:val="22"/>
        </w:rPr>
        <w:t xml:space="preserve"> abuso y la explotación sexual de menores de edad es sancionado con pena privativa de la libertad de </w:t>
      </w:r>
      <w:r w:rsidR="00F35468">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4330F5A9" w14:textId="77777777" w:rsidR="00664625" w:rsidRDefault="00664625" w:rsidP="00664625">
      <w:pPr>
        <w:tabs>
          <w:tab w:val="left" w:pos="-720"/>
        </w:tabs>
        <w:spacing w:line="240" w:lineRule="atLeast"/>
        <w:ind w:right="-568"/>
        <w:rPr>
          <w:rFonts w:ascii="Arial" w:hAnsi="Arial" w:cs="Arial"/>
          <w:b/>
          <w:bCs/>
          <w:color w:val="000000" w:themeColor="text1"/>
          <w:sz w:val="22"/>
          <w:szCs w:val="22"/>
        </w:rPr>
      </w:pPr>
    </w:p>
    <w:p w14:paraId="484D1A01" w14:textId="3899FF33" w:rsidR="00664625" w:rsidRPr="009B7609" w:rsidRDefault="00664625" w:rsidP="00664625">
      <w:pPr>
        <w:pStyle w:val="Textoindependiente"/>
        <w:ind w:left="0" w:right="573"/>
        <w:rPr>
          <w:rFonts w:cs="Arial"/>
          <w:i/>
          <w:iCs/>
          <w:color w:val="000000" w:themeColor="text1"/>
          <w:sz w:val="22"/>
          <w:szCs w:val="22"/>
          <w:lang w:val="es-AR"/>
        </w:rPr>
      </w:pPr>
      <w:r>
        <w:rPr>
          <w:rFonts w:cs="Arial"/>
          <w:b/>
          <w:bCs/>
          <w:color w:val="000000" w:themeColor="text1"/>
          <w:sz w:val="22"/>
          <w:szCs w:val="22"/>
        </w:rPr>
        <w:t xml:space="preserve">ACTUALIZADO: </w:t>
      </w:r>
      <w:r w:rsidR="00AB3189">
        <w:rPr>
          <w:rFonts w:cs="Arial"/>
          <w:b/>
          <w:bCs/>
          <w:color w:val="000000" w:themeColor="text1"/>
          <w:sz w:val="22"/>
          <w:szCs w:val="22"/>
        </w:rPr>
        <w:t xml:space="preserve">septiembre </w:t>
      </w:r>
      <w:r w:rsidR="00673FEB">
        <w:rPr>
          <w:rFonts w:cs="Arial"/>
          <w:b/>
          <w:bCs/>
          <w:color w:val="000000" w:themeColor="text1"/>
          <w:sz w:val="22"/>
          <w:szCs w:val="22"/>
        </w:rPr>
        <w:t>22</w:t>
      </w:r>
      <w:r w:rsidR="009E4495">
        <w:rPr>
          <w:rFonts w:cs="Arial"/>
          <w:b/>
          <w:bCs/>
          <w:color w:val="000000" w:themeColor="text1"/>
          <w:sz w:val="22"/>
          <w:szCs w:val="22"/>
        </w:rPr>
        <w:t xml:space="preserve"> de 2023</w:t>
      </w:r>
    </w:p>
    <w:p w14:paraId="50EB7F64" w14:textId="77777777" w:rsidR="001E6635" w:rsidRPr="00EF1934" w:rsidRDefault="001E6635" w:rsidP="00EF1934">
      <w:pPr>
        <w:pStyle w:val="Default"/>
        <w:jc w:val="both"/>
        <w:rPr>
          <w:rFonts w:ascii="Arial" w:hAnsi="Arial" w:cs="Arial"/>
          <w:b/>
          <w:color w:val="000000" w:themeColor="text1"/>
          <w:sz w:val="22"/>
          <w:szCs w:val="22"/>
        </w:rPr>
      </w:pPr>
    </w:p>
    <w:sectPr w:rsidR="001E6635" w:rsidRPr="00EF1934" w:rsidSect="006F1B63">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A220C" w14:textId="77777777" w:rsidR="005569AE" w:rsidRDefault="005569AE" w:rsidP="00BF1896">
      <w:r>
        <w:separator/>
      </w:r>
    </w:p>
  </w:endnote>
  <w:endnote w:type="continuationSeparator" w:id="0">
    <w:p w14:paraId="405B7C98" w14:textId="77777777" w:rsidR="005569AE" w:rsidRDefault="005569AE"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ndara">
    <w:altName w:val="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AA91" w14:textId="77777777" w:rsidR="00BF1896" w:rsidRDefault="00BF1896">
    <w:pPr>
      <w:pStyle w:val="Piedepgina"/>
    </w:pPr>
  </w:p>
  <w:p w14:paraId="69B043EE"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73399" w14:textId="77777777" w:rsidR="005569AE" w:rsidRDefault="005569AE" w:rsidP="00BF1896">
      <w:r>
        <w:separator/>
      </w:r>
    </w:p>
  </w:footnote>
  <w:footnote w:type="continuationSeparator" w:id="0">
    <w:p w14:paraId="1F472C60" w14:textId="77777777" w:rsidR="005569AE" w:rsidRDefault="005569AE"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4BE5"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771459E4" wp14:editId="62C968F3">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43D95C2C" w14:textId="77777777" w:rsidR="00BF1896" w:rsidRDefault="00BF1896">
    <w:pPr>
      <w:pStyle w:val="Encabezado"/>
    </w:pPr>
  </w:p>
  <w:p w14:paraId="04B1D583" w14:textId="77777777" w:rsidR="00BF1896" w:rsidRDefault="00BF1896">
    <w:pPr>
      <w:pStyle w:val="Encabezado"/>
    </w:pPr>
  </w:p>
  <w:p w14:paraId="3558A7AE" w14:textId="77777777" w:rsidR="00BF1896" w:rsidRDefault="00BF1896">
    <w:pPr>
      <w:pStyle w:val="Encabezado"/>
    </w:pPr>
  </w:p>
  <w:p w14:paraId="252594AE" w14:textId="77777777" w:rsidR="00BF1896" w:rsidRDefault="00BF1896">
    <w:pPr>
      <w:pStyle w:val="Encabezado"/>
    </w:pPr>
  </w:p>
  <w:p w14:paraId="2DC5A237" w14:textId="77777777" w:rsidR="00BF1896" w:rsidRDefault="00BF1896">
    <w:pPr>
      <w:pStyle w:val="Encabezado"/>
    </w:pPr>
  </w:p>
  <w:p w14:paraId="11ECEB01" w14:textId="77777777" w:rsidR="00BF1896" w:rsidRDefault="00BF1896">
    <w:pPr>
      <w:pStyle w:val="Encabezado"/>
    </w:pPr>
  </w:p>
  <w:p w14:paraId="490042BB" w14:textId="77777777" w:rsidR="00BF1896" w:rsidRDefault="00BF1896">
    <w:pPr>
      <w:pStyle w:val="Encabezado"/>
    </w:pPr>
  </w:p>
  <w:p w14:paraId="2A0CD0B5"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C73"/>
    <w:multiLevelType w:val="hybridMultilevel"/>
    <w:tmpl w:val="449A234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B138CE"/>
    <w:multiLevelType w:val="hybridMultilevel"/>
    <w:tmpl w:val="4352F2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E9316C"/>
    <w:multiLevelType w:val="hybridMultilevel"/>
    <w:tmpl w:val="40F423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2F4AB0"/>
    <w:multiLevelType w:val="hybridMultilevel"/>
    <w:tmpl w:val="0A7EE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5" w15:restartNumberingAfterBreak="0">
    <w:nsid w:val="154D5CF5"/>
    <w:multiLevelType w:val="hybridMultilevel"/>
    <w:tmpl w:val="EC3EC4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47B90"/>
    <w:multiLevelType w:val="hybridMultilevel"/>
    <w:tmpl w:val="76065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8C7EB6"/>
    <w:multiLevelType w:val="hybridMultilevel"/>
    <w:tmpl w:val="4ADC36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12"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5B67393"/>
    <w:multiLevelType w:val="hybridMultilevel"/>
    <w:tmpl w:val="198C84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DFD6EB8"/>
    <w:multiLevelType w:val="hybridMultilevel"/>
    <w:tmpl w:val="85EC50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0335B90"/>
    <w:multiLevelType w:val="hybridMultilevel"/>
    <w:tmpl w:val="85DA79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64D6ED2"/>
    <w:multiLevelType w:val="hybridMultilevel"/>
    <w:tmpl w:val="8FB45E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8380580"/>
    <w:multiLevelType w:val="hybridMultilevel"/>
    <w:tmpl w:val="8F146E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397163">
    <w:abstractNumId w:val="15"/>
  </w:num>
  <w:num w:numId="2" w16cid:durableId="684479650">
    <w:abstractNumId w:val="9"/>
  </w:num>
  <w:num w:numId="3" w16cid:durableId="947085770">
    <w:abstractNumId w:val="4"/>
  </w:num>
  <w:num w:numId="4" w16cid:durableId="1908614356">
    <w:abstractNumId w:val="13"/>
  </w:num>
  <w:num w:numId="5" w16cid:durableId="830491005">
    <w:abstractNumId w:val="6"/>
  </w:num>
  <w:num w:numId="6" w16cid:durableId="1147936171">
    <w:abstractNumId w:val="20"/>
  </w:num>
  <w:num w:numId="7" w16cid:durableId="1274702897">
    <w:abstractNumId w:val="21"/>
  </w:num>
  <w:num w:numId="8" w16cid:durableId="1196500381">
    <w:abstractNumId w:val="11"/>
  </w:num>
  <w:num w:numId="9" w16cid:durableId="1260211813">
    <w:abstractNumId w:val="10"/>
  </w:num>
  <w:num w:numId="10" w16cid:durableId="726415899">
    <w:abstractNumId w:val="12"/>
  </w:num>
  <w:num w:numId="11" w16cid:durableId="1223373726">
    <w:abstractNumId w:val="14"/>
  </w:num>
  <w:num w:numId="12" w16cid:durableId="1398046634">
    <w:abstractNumId w:val="3"/>
  </w:num>
  <w:num w:numId="13" w16cid:durableId="1903055552">
    <w:abstractNumId w:val="16"/>
  </w:num>
  <w:num w:numId="14" w16cid:durableId="830366430">
    <w:abstractNumId w:val="7"/>
  </w:num>
  <w:num w:numId="15" w16cid:durableId="589242768">
    <w:abstractNumId w:val="2"/>
  </w:num>
  <w:num w:numId="16" w16cid:durableId="307709350">
    <w:abstractNumId w:val="8"/>
  </w:num>
  <w:num w:numId="17" w16cid:durableId="2013025136">
    <w:abstractNumId w:val="5"/>
  </w:num>
  <w:num w:numId="18" w16cid:durableId="598685734">
    <w:abstractNumId w:val="0"/>
  </w:num>
  <w:num w:numId="19" w16cid:durableId="371423045">
    <w:abstractNumId w:val="18"/>
  </w:num>
  <w:num w:numId="20" w16cid:durableId="429667134">
    <w:abstractNumId w:val="1"/>
  </w:num>
  <w:num w:numId="21" w16cid:durableId="1765029747">
    <w:abstractNumId w:val="19"/>
  </w:num>
  <w:num w:numId="22" w16cid:durableId="8477146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14B2B"/>
    <w:rsid w:val="00017C83"/>
    <w:rsid w:val="0005512E"/>
    <w:rsid w:val="000552F3"/>
    <w:rsid w:val="00057638"/>
    <w:rsid w:val="000625A9"/>
    <w:rsid w:val="000978FB"/>
    <w:rsid w:val="000A791B"/>
    <w:rsid w:val="000B1EEC"/>
    <w:rsid w:val="000B338A"/>
    <w:rsid w:val="000B6E25"/>
    <w:rsid w:val="000B70F2"/>
    <w:rsid w:val="000F688B"/>
    <w:rsid w:val="000F7918"/>
    <w:rsid w:val="000F7A0A"/>
    <w:rsid w:val="0011077B"/>
    <w:rsid w:val="00110C4A"/>
    <w:rsid w:val="00126AEC"/>
    <w:rsid w:val="00127571"/>
    <w:rsid w:val="00127A10"/>
    <w:rsid w:val="00140B96"/>
    <w:rsid w:val="001878B3"/>
    <w:rsid w:val="00187EBD"/>
    <w:rsid w:val="00196E8C"/>
    <w:rsid w:val="001C3781"/>
    <w:rsid w:val="001E08AA"/>
    <w:rsid w:val="001E476D"/>
    <w:rsid w:val="001E6635"/>
    <w:rsid w:val="002008FC"/>
    <w:rsid w:val="0022456C"/>
    <w:rsid w:val="00224974"/>
    <w:rsid w:val="00230E5C"/>
    <w:rsid w:val="00241975"/>
    <w:rsid w:val="00245682"/>
    <w:rsid w:val="0025312F"/>
    <w:rsid w:val="00253EAC"/>
    <w:rsid w:val="002744BA"/>
    <w:rsid w:val="00283F43"/>
    <w:rsid w:val="002853B2"/>
    <w:rsid w:val="00285EAF"/>
    <w:rsid w:val="0028766B"/>
    <w:rsid w:val="002A1AE2"/>
    <w:rsid w:val="002D1A5B"/>
    <w:rsid w:val="002D33F5"/>
    <w:rsid w:val="002E6D84"/>
    <w:rsid w:val="003114F0"/>
    <w:rsid w:val="00332A97"/>
    <w:rsid w:val="00344B0E"/>
    <w:rsid w:val="003474E2"/>
    <w:rsid w:val="00351683"/>
    <w:rsid w:val="00364E71"/>
    <w:rsid w:val="0037157D"/>
    <w:rsid w:val="00371F29"/>
    <w:rsid w:val="003811AB"/>
    <w:rsid w:val="00386381"/>
    <w:rsid w:val="003912CC"/>
    <w:rsid w:val="003A11D5"/>
    <w:rsid w:val="003B765F"/>
    <w:rsid w:val="003B77DD"/>
    <w:rsid w:val="003C3F01"/>
    <w:rsid w:val="003D06D9"/>
    <w:rsid w:val="003D586B"/>
    <w:rsid w:val="003D7753"/>
    <w:rsid w:val="00403A7A"/>
    <w:rsid w:val="00404AFA"/>
    <w:rsid w:val="00410B24"/>
    <w:rsid w:val="0043282B"/>
    <w:rsid w:val="00436DCF"/>
    <w:rsid w:val="00437280"/>
    <w:rsid w:val="00442C5E"/>
    <w:rsid w:val="00445C23"/>
    <w:rsid w:val="004526B7"/>
    <w:rsid w:val="00466793"/>
    <w:rsid w:val="00480B38"/>
    <w:rsid w:val="0049178B"/>
    <w:rsid w:val="004A365F"/>
    <w:rsid w:val="004A42DB"/>
    <w:rsid w:val="004A4507"/>
    <w:rsid w:val="004B1CAA"/>
    <w:rsid w:val="004B63A8"/>
    <w:rsid w:val="004B7015"/>
    <w:rsid w:val="004C5D25"/>
    <w:rsid w:val="004C7C77"/>
    <w:rsid w:val="004D0180"/>
    <w:rsid w:val="004D626C"/>
    <w:rsid w:val="005276B8"/>
    <w:rsid w:val="00531028"/>
    <w:rsid w:val="0053583C"/>
    <w:rsid w:val="00540336"/>
    <w:rsid w:val="005569AE"/>
    <w:rsid w:val="005735D0"/>
    <w:rsid w:val="00576817"/>
    <w:rsid w:val="005B1A00"/>
    <w:rsid w:val="005B4617"/>
    <w:rsid w:val="005C0722"/>
    <w:rsid w:val="005C2066"/>
    <w:rsid w:val="005D1965"/>
    <w:rsid w:val="005E3990"/>
    <w:rsid w:val="005F4B04"/>
    <w:rsid w:val="0063036C"/>
    <w:rsid w:val="006363CE"/>
    <w:rsid w:val="006411AD"/>
    <w:rsid w:val="006628D6"/>
    <w:rsid w:val="00664625"/>
    <w:rsid w:val="006723E0"/>
    <w:rsid w:val="00673FEB"/>
    <w:rsid w:val="00674961"/>
    <w:rsid w:val="00677AC9"/>
    <w:rsid w:val="006924E4"/>
    <w:rsid w:val="0069270E"/>
    <w:rsid w:val="006C73EF"/>
    <w:rsid w:val="006E2AE0"/>
    <w:rsid w:val="006E5FAE"/>
    <w:rsid w:val="006F1B63"/>
    <w:rsid w:val="00703ECF"/>
    <w:rsid w:val="00711CA5"/>
    <w:rsid w:val="0076069E"/>
    <w:rsid w:val="00762657"/>
    <w:rsid w:val="00762E53"/>
    <w:rsid w:val="0077004F"/>
    <w:rsid w:val="00777619"/>
    <w:rsid w:val="007815F6"/>
    <w:rsid w:val="0079793F"/>
    <w:rsid w:val="007A67D6"/>
    <w:rsid w:val="007B4BFE"/>
    <w:rsid w:val="007C55C5"/>
    <w:rsid w:val="007D740B"/>
    <w:rsid w:val="007E776B"/>
    <w:rsid w:val="00803AE3"/>
    <w:rsid w:val="008167BE"/>
    <w:rsid w:val="00845BF1"/>
    <w:rsid w:val="0086113E"/>
    <w:rsid w:val="008803AF"/>
    <w:rsid w:val="008937AA"/>
    <w:rsid w:val="008963AD"/>
    <w:rsid w:val="008A5C16"/>
    <w:rsid w:val="008D508A"/>
    <w:rsid w:val="008D7A51"/>
    <w:rsid w:val="008E2A40"/>
    <w:rsid w:val="008E6FFF"/>
    <w:rsid w:val="009102A2"/>
    <w:rsid w:val="009215C6"/>
    <w:rsid w:val="009249C6"/>
    <w:rsid w:val="00962015"/>
    <w:rsid w:val="0096611E"/>
    <w:rsid w:val="00972E9D"/>
    <w:rsid w:val="00975D1F"/>
    <w:rsid w:val="00983935"/>
    <w:rsid w:val="0099799D"/>
    <w:rsid w:val="009A207B"/>
    <w:rsid w:val="009D5E20"/>
    <w:rsid w:val="009E4495"/>
    <w:rsid w:val="009E7381"/>
    <w:rsid w:val="009F56AD"/>
    <w:rsid w:val="00A440BB"/>
    <w:rsid w:val="00A54202"/>
    <w:rsid w:val="00A56A58"/>
    <w:rsid w:val="00A74158"/>
    <w:rsid w:val="00A76BAD"/>
    <w:rsid w:val="00A76DC3"/>
    <w:rsid w:val="00A812DA"/>
    <w:rsid w:val="00A908A8"/>
    <w:rsid w:val="00AB3189"/>
    <w:rsid w:val="00AC1469"/>
    <w:rsid w:val="00AC1B94"/>
    <w:rsid w:val="00AC6A56"/>
    <w:rsid w:val="00AE1730"/>
    <w:rsid w:val="00AE3006"/>
    <w:rsid w:val="00B237F9"/>
    <w:rsid w:val="00B25754"/>
    <w:rsid w:val="00B27EC2"/>
    <w:rsid w:val="00B53461"/>
    <w:rsid w:val="00B545D1"/>
    <w:rsid w:val="00B54805"/>
    <w:rsid w:val="00BA157E"/>
    <w:rsid w:val="00BB4A43"/>
    <w:rsid w:val="00BE32C4"/>
    <w:rsid w:val="00BE47DC"/>
    <w:rsid w:val="00BE753C"/>
    <w:rsid w:val="00BF1896"/>
    <w:rsid w:val="00C110E8"/>
    <w:rsid w:val="00C25F7D"/>
    <w:rsid w:val="00C35338"/>
    <w:rsid w:val="00C4438A"/>
    <w:rsid w:val="00C54874"/>
    <w:rsid w:val="00C55477"/>
    <w:rsid w:val="00C73D82"/>
    <w:rsid w:val="00CB22B1"/>
    <w:rsid w:val="00CE6BB5"/>
    <w:rsid w:val="00CF7E75"/>
    <w:rsid w:val="00D01390"/>
    <w:rsid w:val="00D04621"/>
    <w:rsid w:val="00D1341C"/>
    <w:rsid w:val="00D36F06"/>
    <w:rsid w:val="00D37608"/>
    <w:rsid w:val="00D540FF"/>
    <w:rsid w:val="00D54EF9"/>
    <w:rsid w:val="00D56D87"/>
    <w:rsid w:val="00D618A8"/>
    <w:rsid w:val="00D72E0B"/>
    <w:rsid w:val="00D73529"/>
    <w:rsid w:val="00D77486"/>
    <w:rsid w:val="00D926AD"/>
    <w:rsid w:val="00DC14F8"/>
    <w:rsid w:val="00DC63D1"/>
    <w:rsid w:val="00DD1DC0"/>
    <w:rsid w:val="00DD2A44"/>
    <w:rsid w:val="00DD47A4"/>
    <w:rsid w:val="00DE5B0A"/>
    <w:rsid w:val="00E12474"/>
    <w:rsid w:val="00E23976"/>
    <w:rsid w:val="00E374D2"/>
    <w:rsid w:val="00E52881"/>
    <w:rsid w:val="00E62022"/>
    <w:rsid w:val="00E637AD"/>
    <w:rsid w:val="00E743E5"/>
    <w:rsid w:val="00E80752"/>
    <w:rsid w:val="00EB4C14"/>
    <w:rsid w:val="00EE2555"/>
    <w:rsid w:val="00EF1934"/>
    <w:rsid w:val="00EF2803"/>
    <w:rsid w:val="00F029CF"/>
    <w:rsid w:val="00F1282B"/>
    <w:rsid w:val="00F2010F"/>
    <w:rsid w:val="00F35468"/>
    <w:rsid w:val="00F35BD2"/>
    <w:rsid w:val="00F402FA"/>
    <w:rsid w:val="00F57B3A"/>
    <w:rsid w:val="00F81CE6"/>
    <w:rsid w:val="00F81FCE"/>
    <w:rsid w:val="00FB472E"/>
    <w:rsid w:val="00FF6D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374B4"/>
  <w15:docId w15:val="{14AE0BE6-629F-44F2-8741-3EE8F67F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paragraph" w:styleId="Ttulo9">
    <w:name w:val="heading 9"/>
    <w:basedOn w:val="Normal"/>
    <w:next w:val="Normal"/>
    <w:link w:val="Ttulo9C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Textoennegrita">
    <w:name w:val="Strong"/>
    <w:basedOn w:val="Fuentedeprrafopredeter"/>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nfasis">
    <w:name w:val="Emphasis"/>
    <w:basedOn w:val="Fuentedeprrafopredeter"/>
    <w:uiPriority w:val="20"/>
    <w:qFormat/>
    <w:rsid w:val="008963AD"/>
    <w:rPr>
      <w:i/>
      <w:iCs/>
    </w:rPr>
  </w:style>
  <w:style w:type="character" w:customStyle="1" w:styleId="Ttulo9Car">
    <w:name w:val="Título 9 Car"/>
    <w:basedOn w:val="Fuentedeprrafopredeter"/>
    <w:link w:val="Ttulo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Sinespaciado">
    <w:name w:val="No Spacing"/>
    <w:link w:val="SinespaciadoCar"/>
    <w:uiPriority w:val="1"/>
    <w:qFormat/>
    <w:rsid w:val="000B338A"/>
    <w:pPr>
      <w:spacing w:after="0" w:line="240" w:lineRule="auto"/>
    </w:pPr>
    <w:rPr>
      <w:rFonts w:eastAsiaTheme="minorEastAsia"/>
      <w:lang w:val="en-US" w:eastAsia="zh-CN"/>
    </w:rPr>
  </w:style>
  <w:style w:type="character" w:customStyle="1" w:styleId="SinespaciadoCar">
    <w:name w:val="Sin espaciado Car"/>
    <w:basedOn w:val="Fuentedeprrafopredeter"/>
    <w:link w:val="Sinespaciado"/>
    <w:uiPriority w:val="1"/>
    <w:rsid w:val="000B338A"/>
    <w:rPr>
      <w:rFonts w:eastAsiaTheme="minorEastAsia"/>
      <w:lang w:val="en-US" w:eastAsia="zh-CN"/>
    </w:rPr>
  </w:style>
  <w:style w:type="paragraph" w:customStyle="1" w:styleId="Default">
    <w:name w:val="Default"/>
    <w:rsid w:val="00EF19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1541816216">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9BC5AA-8E03-4530-8EB2-5A5EBCAB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1382</Words>
  <Characters>7601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10</cp:revision>
  <dcterms:created xsi:type="dcterms:W3CDTF">2023-02-20T19:34:00Z</dcterms:created>
  <dcterms:modified xsi:type="dcterms:W3CDTF">2023-09-22T16:13:00Z</dcterms:modified>
</cp:coreProperties>
</file>